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00A" w:rsidRPr="00E72B2C" w:rsidRDefault="00CD100A" w:rsidP="00CD100A">
      <w:pPr>
        <w:tabs>
          <w:tab w:val="left" w:pos="5940"/>
        </w:tabs>
        <w:spacing w:after="0"/>
        <w:jc w:val="center"/>
        <w:rPr>
          <w:rFonts w:ascii="Arial" w:hAnsi="Arial" w:cs="Arial"/>
          <w:sz w:val="24"/>
          <w:szCs w:val="24"/>
        </w:rPr>
      </w:pPr>
      <w:r w:rsidRPr="00E72B2C">
        <w:rPr>
          <w:rFonts w:ascii="Arial" w:hAnsi="Arial" w:cs="Arial"/>
          <w:sz w:val="24"/>
          <w:szCs w:val="24"/>
        </w:rPr>
        <w:t xml:space="preserve">РОССИЙСКАЯ ФЕДЕРАЦИЯ </w:t>
      </w:r>
    </w:p>
    <w:p w:rsidR="00CD100A" w:rsidRPr="00E72B2C" w:rsidRDefault="00CD100A" w:rsidP="00CD100A">
      <w:pPr>
        <w:tabs>
          <w:tab w:val="left" w:pos="5940"/>
        </w:tabs>
        <w:spacing w:after="0"/>
        <w:jc w:val="center"/>
        <w:rPr>
          <w:rFonts w:ascii="Arial" w:hAnsi="Arial" w:cs="Arial"/>
          <w:sz w:val="24"/>
          <w:szCs w:val="24"/>
        </w:rPr>
      </w:pPr>
      <w:r w:rsidRPr="00E72B2C">
        <w:rPr>
          <w:rFonts w:ascii="Arial" w:hAnsi="Arial" w:cs="Arial"/>
          <w:sz w:val="24"/>
          <w:szCs w:val="24"/>
        </w:rPr>
        <w:t xml:space="preserve">АДМИНИСТРАЦИЯ </w:t>
      </w:r>
      <w:r w:rsidR="00C9264C" w:rsidRPr="00E72B2C">
        <w:rPr>
          <w:rFonts w:ascii="Arial" w:hAnsi="Arial" w:cs="Arial"/>
          <w:sz w:val="24"/>
          <w:szCs w:val="24"/>
        </w:rPr>
        <w:t>СОКОЛОВСКОГО</w:t>
      </w:r>
      <w:r w:rsidRPr="00E72B2C">
        <w:rPr>
          <w:rFonts w:ascii="Arial" w:hAnsi="Arial" w:cs="Arial"/>
          <w:sz w:val="24"/>
          <w:szCs w:val="24"/>
        </w:rPr>
        <w:t xml:space="preserve"> СЕЛЬСОВЕТА </w:t>
      </w:r>
    </w:p>
    <w:p w:rsidR="00CD100A" w:rsidRPr="00E72B2C" w:rsidRDefault="00CD100A" w:rsidP="00CD100A">
      <w:pPr>
        <w:tabs>
          <w:tab w:val="left" w:pos="5940"/>
        </w:tabs>
        <w:spacing w:after="0"/>
        <w:jc w:val="center"/>
        <w:rPr>
          <w:rFonts w:ascii="Arial" w:hAnsi="Arial" w:cs="Arial"/>
          <w:sz w:val="24"/>
          <w:szCs w:val="24"/>
        </w:rPr>
      </w:pPr>
      <w:r w:rsidRPr="00E72B2C">
        <w:rPr>
          <w:rFonts w:ascii="Arial" w:hAnsi="Arial" w:cs="Arial"/>
          <w:sz w:val="24"/>
          <w:szCs w:val="24"/>
        </w:rPr>
        <w:t xml:space="preserve">ИЛАНСКОГО РАЙОНА </w:t>
      </w:r>
    </w:p>
    <w:p w:rsidR="00CD100A" w:rsidRPr="00E72B2C" w:rsidRDefault="00CD100A" w:rsidP="00CD100A">
      <w:pPr>
        <w:tabs>
          <w:tab w:val="left" w:pos="5940"/>
        </w:tabs>
        <w:spacing w:after="0"/>
        <w:jc w:val="center"/>
        <w:rPr>
          <w:rFonts w:ascii="Arial" w:hAnsi="Arial" w:cs="Arial"/>
          <w:sz w:val="24"/>
          <w:szCs w:val="24"/>
        </w:rPr>
      </w:pPr>
      <w:r w:rsidRPr="00E72B2C">
        <w:rPr>
          <w:rFonts w:ascii="Arial" w:hAnsi="Arial" w:cs="Arial"/>
          <w:sz w:val="24"/>
          <w:szCs w:val="24"/>
        </w:rPr>
        <w:t xml:space="preserve">КРАСНОЯРСКОГО КРАЯ </w:t>
      </w:r>
    </w:p>
    <w:p w:rsidR="00CD100A" w:rsidRPr="00E72B2C" w:rsidRDefault="00CD100A" w:rsidP="00CD100A">
      <w:pPr>
        <w:tabs>
          <w:tab w:val="left" w:pos="5940"/>
        </w:tabs>
        <w:spacing w:after="0"/>
        <w:jc w:val="center"/>
        <w:rPr>
          <w:rFonts w:ascii="Arial" w:hAnsi="Arial" w:cs="Arial"/>
          <w:sz w:val="24"/>
          <w:szCs w:val="24"/>
        </w:rPr>
      </w:pPr>
    </w:p>
    <w:p w:rsidR="00CD100A" w:rsidRPr="00E72B2C" w:rsidRDefault="00CD100A" w:rsidP="00C9264C">
      <w:pPr>
        <w:tabs>
          <w:tab w:val="left" w:pos="5940"/>
        </w:tabs>
        <w:spacing w:after="0"/>
        <w:jc w:val="center"/>
        <w:rPr>
          <w:rFonts w:ascii="Arial" w:hAnsi="Arial" w:cs="Arial"/>
          <w:sz w:val="24"/>
          <w:szCs w:val="24"/>
        </w:rPr>
      </w:pPr>
      <w:r w:rsidRPr="00E72B2C">
        <w:rPr>
          <w:rFonts w:ascii="Arial" w:hAnsi="Arial" w:cs="Arial"/>
          <w:sz w:val="24"/>
          <w:szCs w:val="24"/>
        </w:rPr>
        <w:t xml:space="preserve">ПОСТАНОВЛЕНИЕ </w:t>
      </w:r>
      <w:r w:rsidR="00CD7B03" w:rsidRPr="00E72B2C">
        <w:rPr>
          <w:rFonts w:ascii="Arial" w:hAnsi="Arial" w:cs="Arial"/>
          <w:sz w:val="24"/>
          <w:szCs w:val="24"/>
        </w:rPr>
        <w:t xml:space="preserve">   </w:t>
      </w:r>
    </w:p>
    <w:p w:rsidR="00CD100A" w:rsidRPr="00E72B2C" w:rsidRDefault="00405466" w:rsidP="003665AA">
      <w:pPr>
        <w:tabs>
          <w:tab w:val="left" w:pos="5940"/>
        </w:tabs>
        <w:spacing w:after="0"/>
        <w:rPr>
          <w:rFonts w:ascii="Arial" w:hAnsi="Arial" w:cs="Arial"/>
          <w:sz w:val="24"/>
          <w:szCs w:val="24"/>
        </w:rPr>
      </w:pPr>
      <w:r>
        <w:rPr>
          <w:rFonts w:ascii="Arial" w:hAnsi="Arial" w:cs="Arial"/>
          <w:sz w:val="24"/>
          <w:szCs w:val="24"/>
        </w:rPr>
        <w:t xml:space="preserve">                     </w:t>
      </w:r>
      <w:r w:rsidR="00C9264C" w:rsidRPr="00E72B2C">
        <w:rPr>
          <w:rFonts w:ascii="Arial" w:hAnsi="Arial" w:cs="Arial"/>
          <w:sz w:val="24"/>
          <w:szCs w:val="24"/>
        </w:rPr>
        <w:t xml:space="preserve">      </w:t>
      </w:r>
      <w:r w:rsidR="00CD100A" w:rsidRPr="00E72B2C">
        <w:rPr>
          <w:rFonts w:ascii="Arial" w:hAnsi="Arial" w:cs="Arial"/>
          <w:sz w:val="24"/>
          <w:szCs w:val="24"/>
        </w:rPr>
        <w:t xml:space="preserve">                       </w:t>
      </w:r>
      <w:r w:rsidR="00C9264C" w:rsidRPr="00E72B2C">
        <w:rPr>
          <w:rFonts w:ascii="Arial" w:hAnsi="Arial" w:cs="Arial"/>
          <w:sz w:val="24"/>
          <w:szCs w:val="24"/>
        </w:rPr>
        <w:t xml:space="preserve">     </w:t>
      </w:r>
      <w:r w:rsidR="00CD100A" w:rsidRPr="00E72B2C">
        <w:rPr>
          <w:rFonts w:ascii="Arial" w:hAnsi="Arial" w:cs="Arial"/>
          <w:sz w:val="24"/>
          <w:szCs w:val="24"/>
        </w:rPr>
        <w:t xml:space="preserve"> с.</w:t>
      </w:r>
      <w:r w:rsidR="00A02176">
        <w:rPr>
          <w:rFonts w:ascii="Arial" w:hAnsi="Arial" w:cs="Arial"/>
          <w:sz w:val="24"/>
          <w:szCs w:val="24"/>
        </w:rPr>
        <w:t xml:space="preserve"> </w:t>
      </w:r>
      <w:r w:rsidR="00E035EF" w:rsidRPr="00E72B2C">
        <w:rPr>
          <w:rFonts w:ascii="Arial" w:hAnsi="Arial" w:cs="Arial"/>
          <w:sz w:val="24"/>
          <w:szCs w:val="24"/>
        </w:rPr>
        <w:t xml:space="preserve">Соколовка                              </w:t>
      </w:r>
      <w:r w:rsidR="00C9264C" w:rsidRPr="00E72B2C">
        <w:rPr>
          <w:rFonts w:ascii="Arial" w:hAnsi="Arial" w:cs="Arial"/>
          <w:sz w:val="24"/>
          <w:szCs w:val="24"/>
        </w:rPr>
        <w:t xml:space="preserve">      </w:t>
      </w:r>
      <w:r w:rsidR="00CD100A" w:rsidRPr="00E72B2C">
        <w:rPr>
          <w:rFonts w:ascii="Arial" w:hAnsi="Arial" w:cs="Arial"/>
          <w:sz w:val="24"/>
          <w:szCs w:val="24"/>
        </w:rPr>
        <w:t xml:space="preserve"> </w:t>
      </w:r>
      <w:r>
        <w:rPr>
          <w:rFonts w:ascii="Arial" w:hAnsi="Arial" w:cs="Arial"/>
          <w:sz w:val="24"/>
          <w:szCs w:val="24"/>
        </w:rPr>
        <w:t>проект</w:t>
      </w:r>
    </w:p>
    <w:p w:rsidR="00CD100A" w:rsidRPr="00E72B2C" w:rsidRDefault="00CD100A" w:rsidP="003665AA">
      <w:pPr>
        <w:tabs>
          <w:tab w:val="left" w:pos="5940"/>
        </w:tabs>
        <w:spacing w:after="0"/>
        <w:rPr>
          <w:rFonts w:ascii="Arial" w:hAnsi="Arial" w:cs="Arial"/>
          <w:b/>
          <w:sz w:val="24"/>
          <w:szCs w:val="24"/>
        </w:rPr>
      </w:pPr>
    </w:p>
    <w:p w:rsidR="00CD100A" w:rsidRPr="00E72B2C" w:rsidRDefault="00CD100A" w:rsidP="003665AA">
      <w:pPr>
        <w:tabs>
          <w:tab w:val="left" w:pos="5940"/>
        </w:tabs>
        <w:spacing w:after="0"/>
        <w:rPr>
          <w:rFonts w:ascii="Arial" w:hAnsi="Arial" w:cs="Arial"/>
          <w:b/>
          <w:sz w:val="24"/>
          <w:szCs w:val="24"/>
        </w:rPr>
      </w:pPr>
    </w:p>
    <w:p w:rsidR="003665AA" w:rsidRPr="00E72B2C" w:rsidRDefault="003665AA" w:rsidP="00CD100A">
      <w:pPr>
        <w:tabs>
          <w:tab w:val="left" w:pos="5940"/>
        </w:tabs>
        <w:spacing w:after="0"/>
        <w:rPr>
          <w:rFonts w:ascii="Arial" w:hAnsi="Arial" w:cs="Arial"/>
          <w:sz w:val="24"/>
          <w:szCs w:val="24"/>
        </w:rPr>
      </w:pPr>
      <w:r w:rsidRPr="00E72B2C">
        <w:rPr>
          <w:rFonts w:ascii="Arial" w:hAnsi="Arial" w:cs="Arial"/>
          <w:sz w:val="24"/>
          <w:szCs w:val="24"/>
        </w:rPr>
        <w:t xml:space="preserve">О создании Единой комиссии по осуществлению закупок для обеспечения муниципальных нужд </w:t>
      </w:r>
      <w:r w:rsidR="00E035EF" w:rsidRPr="00E72B2C">
        <w:rPr>
          <w:rFonts w:ascii="Arial" w:hAnsi="Arial" w:cs="Arial"/>
          <w:sz w:val="24"/>
          <w:szCs w:val="24"/>
        </w:rPr>
        <w:t>Соколовского</w:t>
      </w:r>
      <w:r w:rsidR="00CD100A" w:rsidRPr="00E72B2C">
        <w:rPr>
          <w:rFonts w:ascii="Arial" w:hAnsi="Arial" w:cs="Arial"/>
          <w:sz w:val="24"/>
          <w:szCs w:val="24"/>
        </w:rPr>
        <w:t xml:space="preserve"> сельсовета Иланского района Красноярского края</w:t>
      </w:r>
    </w:p>
    <w:p w:rsidR="003665AA" w:rsidRPr="00E72B2C" w:rsidRDefault="003665AA" w:rsidP="00B02F61">
      <w:pPr>
        <w:tabs>
          <w:tab w:val="left" w:pos="0"/>
        </w:tabs>
        <w:spacing w:after="0"/>
        <w:rPr>
          <w:rFonts w:ascii="Arial" w:hAnsi="Arial" w:cs="Arial"/>
          <w:sz w:val="24"/>
          <w:szCs w:val="24"/>
        </w:rPr>
      </w:pPr>
      <w:r w:rsidRPr="00E72B2C">
        <w:rPr>
          <w:rFonts w:ascii="Arial" w:hAnsi="Arial" w:cs="Arial"/>
          <w:sz w:val="24"/>
          <w:szCs w:val="24"/>
        </w:rPr>
        <w:tab/>
      </w:r>
    </w:p>
    <w:p w:rsidR="003665AA" w:rsidRPr="00A02176" w:rsidRDefault="003665AA" w:rsidP="00B02F61">
      <w:pPr>
        <w:tabs>
          <w:tab w:val="left" w:pos="0"/>
        </w:tabs>
        <w:spacing w:after="0"/>
        <w:jc w:val="both"/>
        <w:rPr>
          <w:rFonts w:ascii="Arial" w:hAnsi="Arial" w:cs="Arial"/>
          <w:sz w:val="24"/>
          <w:szCs w:val="24"/>
        </w:rPr>
      </w:pPr>
      <w:r w:rsidRPr="00E72B2C">
        <w:rPr>
          <w:rFonts w:ascii="Arial" w:hAnsi="Arial" w:cs="Arial"/>
          <w:sz w:val="24"/>
          <w:szCs w:val="24"/>
        </w:rPr>
        <w:tab/>
      </w:r>
      <w:r w:rsidR="00B02F61" w:rsidRPr="00A02176">
        <w:rPr>
          <w:rFonts w:ascii="Arial" w:hAnsi="Arial" w:cs="Arial"/>
          <w:sz w:val="24"/>
          <w:szCs w:val="24"/>
        </w:rPr>
        <w:t xml:space="preserve">Руководствуясь статьей 39 Федерального закона от 05 апреля 2013 года №44-ФЗ «О контрактной системе в сфере закупок товаров, работ и услуг для обеспечения государственных и муниципальных нужд», </w:t>
      </w:r>
      <w:r w:rsidR="00E72B2C" w:rsidRPr="00A02176">
        <w:rPr>
          <w:rFonts w:ascii="Arial" w:eastAsia="Times New Roman" w:hAnsi="Arial" w:cs="Arial"/>
          <w:sz w:val="24"/>
          <w:szCs w:val="24"/>
          <w:lang w:eastAsia="ru-RU"/>
        </w:rPr>
        <w:t xml:space="preserve">Федеральным </w:t>
      </w:r>
      <w:r w:rsidR="00B02F61">
        <w:rPr>
          <w:rFonts w:ascii="Arial" w:eastAsia="Times New Roman" w:hAnsi="Arial" w:cs="Arial"/>
          <w:sz w:val="24"/>
          <w:szCs w:val="24"/>
          <w:lang w:eastAsia="ru-RU"/>
        </w:rPr>
        <w:t xml:space="preserve">законом от 11.06.2022 № 160-ФЗ </w:t>
      </w:r>
      <w:r w:rsidR="00E72B2C" w:rsidRPr="00A02176">
        <w:rPr>
          <w:rFonts w:ascii="Arial" w:eastAsia="Times New Roman" w:hAnsi="Arial" w:cs="Arial"/>
          <w:sz w:val="24"/>
          <w:szCs w:val="24"/>
          <w:lang w:eastAsia="ru-RU"/>
        </w:rPr>
        <w:t xml:space="preserve">«О внесении изменений в статью 3 Федерального закона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Федеральным законом от 25.12.2008 № 273-ФЗ «О противодействии коррупции», </w:t>
      </w:r>
      <w:r w:rsidR="00CD100A" w:rsidRPr="00A02176">
        <w:rPr>
          <w:rFonts w:ascii="Arial" w:hAnsi="Arial" w:cs="Arial"/>
          <w:sz w:val="24"/>
          <w:szCs w:val="24"/>
        </w:rPr>
        <w:t xml:space="preserve">на основании ст.8  Устава </w:t>
      </w:r>
      <w:r w:rsidR="00E035EF" w:rsidRPr="00A02176">
        <w:rPr>
          <w:rFonts w:ascii="Arial" w:hAnsi="Arial" w:cs="Arial"/>
          <w:sz w:val="24"/>
          <w:szCs w:val="24"/>
        </w:rPr>
        <w:t>Соколовского</w:t>
      </w:r>
      <w:r w:rsidR="00CD100A" w:rsidRPr="00A02176">
        <w:rPr>
          <w:rFonts w:ascii="Arial" w:hAnsi="Arial" w:cs="Arial"/>
          <w:sz w:val="24"/>
          <w:szCs w:val="24"/>
        </w:rPr>
        <w:t xml:space="preserve"> сельсовета  Илан</w:t>
      </w:r>
      <w:r w:rsidR="00C9264C" w:rsidRPr="00A02176">
        <w:rPr>
          <w:rFonts w:ascii="Arial" w:hAnsi="Arial" w:cs="Arial"/>
          <w:sz w:val="24"/>
          <w:szCs w:val="24"/>
        </w:rPr>
        <w:t>ского района Красноярского края</w:t>
      </w:r>
      <w:r w:rsidRPr="00A02176">
        <w:rPr>
          <w:rFonts w:ascii="Arial" w:hAnsi="Arial" w:cs="Arial"/>
          <w:sz w:val="24"/>
          <w:szCs w:val="24"/>
        </w:rPr>
        <w:t>:</w:t>
      </w:r>
      <w:r w:rsidR="00CD100A" w:rsidRPr="00A02176">
        <w:rPr>
          <w:rFonts w:ascii="Arial" w:hAnsi="Arial" w:cs="Arial"/>
          <w:sz w:val="24"/>
          <w:szCs w:val="24"/>
        </w:rPr>
        <w:t xml:space="preserve"> </w:t>
      </w:r>
    </w:p>
    <w:p w:rsidR="00CD100A" w:rsidRPr="00E72B2C" w:rsidRDefault="00CD100A" w:rsidP="003665AA">
      <w:pPr>
        <w:tabs>
          <w:tab w:val="left" w:pos="0"/>
        </w:tabs>
        <w:spacing w:after="0"/>
        <w:jc w:val="both"/>
        <w:rPr>
          <w:rFonts w:ascii="Arial" w:hAnsi="Arial" w:cs="Arial"/>
          <w:sz w:val="24"/>
          <w:szCs w:val="24"/>
        </w:rPr>
      </w:pPr>
      <w:r w:rsidRPr="00E72B2C">
        <w:rPr>
          <w:rFonts w:ascii="Arial" w:hAnsi="Arial" w:cs="Arial"/>
          <w:sz w:val="24"/>
          <w:szCs w:val="24"/>
        </w:rPr>
        <w:t xml:space="preserve">            ПОСТАНОВЛЯЮ:</w:t>
      </w:r>
    </w:p>
    <w:p w:rsidR="003665AA" w:rsidRPr="00E72B2C" w:rsidRDefault="003665AA" w:rsidP="003665AA">
      <w:pPr>
        <w:tabs>
          <w:tab w:val="left" w:pos="0"/>
        </w:tabs>
        <w:spacing w:after="0"/>
        <w:jc w:val="both"/>
        <w:rPr>
          <w:rFonts w:ascii="Arial" w:hAnsi="Arial" w:cs="Arial"/>
          <w:sz w:val="24"/>
          <w:szCs w:val="24"/>
        </w:rPr>
      </w:pPr>
    </w:p>
    <w:p w:rsidR="003665AA" w:rsidRPr="00E72B2C" w:rsidRDefault="003665AA" w:rsidP="00B02F61">
      <w:pPr>
        <w:tabs>
          <w:tab w:val="left" w:pos="0"/>
        </w:tabs>
        <w:spacing w:after="0"/>
        <w:jc w:val="both"/>
        <w:rPr>
          <w:rFonts w:ascii="Arial" w:hAnsi="Arial" w:cs="Arial"/>
          <w:sz w:val="24"/>
          <w:szCs w:val="24"/>
        </w:rPr>
      </w:pPr>
      <w:r w:rsidRPr="00E72B2C">
        <w:rPr>
          <w:rFonts w:ascii="Arial" w:hAnsi="Arial" w:cs="Arial"/>
          <w:sz w:val="24"/>
          <w:szCs w:val="24"/>
        </w:rPr>
        <w:tab/>
        <w:t xml:space="preserve">1. Создать Единую комиссию по осуществлению закупок для обеспечения муниципальных нужд </w:t>
      </w:r>
      <w:r w:rsidR="00AC502D" w:rsidRPr="00E72B2C">
        <w:rPr>
          <w:rFonts w:ascii="Arial" w:hAnsi="Arial" w:cs="Arial"/>
          <w:sz w:val="24"/>
          <w:szCs w:val="24"/>
        </w:rPr>
        <w:t>Соколовского</w:t>
      </w:r>
      <w:r w:rsidR="00CD100A" w:rsidRPr="00E72B2C">
        <w:rPr>
          <w:rFonts w:ascii="Arial" w:hAnsi="Arial" w:cs="Arial"/>
          <w:sz w:val="24"/>
          <w:szCs w:val="24"/>
        </w:rPr>
        <w:t xml:space="preserve"> сельсовета Иланского района Красноярского края</w:t>
      </w:r>
      <w:r w:rsidR="004A239F" w:rsidRPr="00E72B2C">
        <w:rPr>
          <w:rFonts w:ascii="Arial" w:hAnsi="Arial" w:cs="Arial"/>
          <w:sz w:val="24"/>
          <w:szCs w:val="24"/>
        </w:rPr>
        <w:t xml:space="preserve"> </w:t>
      </w:r>
      <w:r w:rsidRPr="00E72B2C">
        <w:rPr>
          <w:rFonts w:ascii="Arial" w:hAnsi="Arial" w:cs="Arial"/>
          <w:sz w:val="24"/>
          <w:szCs w:val="24"/>
        </w:rPr>
        <w:t xml:space="preserve">(далее – Единая </w:t>
      </w:r>
      <w:r w:rsidR="00CD100A" w:rsidRPr="00E72B2C">
        <w:rPr>
          <w:rFonts w:ascii="Arial" w:hAnsi="Arial" w:cs="Arial"/>
          <w:sz w:val="24"/>
          <w:szCs w:val="24"/>
        </w:rPr>
        <w:t>комиссия) согласно приложению</w:t>
      </w:r>
      <w:r w:rsidR="00EF17F4" w:rsidRPr="00E72B2C">
        <w:rPr>
          <w:rFonts w:ascii="Arial" w:hAnsi="Arial" w:cs="Arial"/>
          <w:sz w:val="24"/>
          <w:szCs w:val="24"/>
        </w:rPr>
        <w:t xml:space="preserve"> №1</w:t>
      </w:r>
      <w:r w:rsidR="00CD100A" w:rsidRPr="00E72B2C">
        <w:rPr>
          <w:rFonts w:ascii="Arial" w:hAnsi="Arial" w:cs="Arial"/>
          <w:sz w:val="24"/>
          <w:szCs w:val="24"/>
        </w:rPr>
        <w:t xml:space="preserve"> </w:t>
      </w:r>
    </w:p>
    <w:p w:rsidR="00E72B2C" w:rsidRDefault="003665AA" w:rsidP="00B02F61">
      <w:pPr>
        <w:tabs>
          <w:tab w:val="left" w:pos="0"/>
        </w:tabs>
        <w:spacing w:after="0"/>
        <w:jc w:val="both"/>
        <w:rPr>
          <w:rFonts w:ascii="Arial" w:hAnsi="Arial" w:cs="Arial"/>
          <w:sz w:val="24"/>
          <w:szCs w:val="24"/>
        </w:rPr>
      </w:pPr>
      <w:r w:rsidRPr="00E72B2C">
        <w:rPr>
          <w:rFonts w:ascii="Arial" w:hAnsi="Arial" w:cs="Arial"/>
          <w:sz w:val="24"/>
          <w:szCs w:val="24"/>
        </w:rPr>
        <w:tab/>
        <w:t>2. Утвердить Порядок работы Единой Комиссии (приложение 2).</w:t>
      </w:r>
    </w:p>
    <w:p w:rsidR="00B02F61" w:rsidRDefault="00B02F61" w:rsidP="00B02F61">
      <w:pPr>
        <w:tabs>
          <w:tab w:val="left" w:pos="5940"/>
        </w:tabs>
        <w:spacing w:after="0"/>
        <w:jc w:val="both"/>
        <w:rPr>
          <w:rFonts w:ascii="Arial" w:hAnsi="Arial" w:cs="Arial"/>
          <w:sz w:val="24"/>
          <w:szCs w:val="24"/>
        </w:rPr>
      </w:pPr>
      <w:r>
        <w:rPr>
          <w:rFonts w:ascii="Arial" w:hAnsi="Arial" w:cs="Arial"/>
          <w:sz w:val="24"/>
          <w:szCs w:val="24"/>
        </w:rPr>
        <w:t xml:space="preserve">           3. Постановление администрации сельсовета от 02.06.2014 № 29-Па «</w:t>
      </w:r>
      <w:r w:rsidRPr="00E72B2C">
        <w:rPr>
          <w:rFonts w:ascii="Arial" w:hAnsi="Arial" w:cs="Arial"/>
          <w:sz w:val="24"/>
          <w:szCs w:val="24"/>
        </w:rPr>
        <w:t>О создании Единой комиссии по осущес</w:t>
      </w:r>
      <w:r>
        <w:rPr>
          <w:rFonts w:ascii="Arial" w:hAnsi="Arial" w:cs="Arial"/>
          <w:sz w:val="24"/>
          <w:szCs w:val="24"/>
        </w:rPr>
        <w:t xml:space="preserve">твлению закупок для обеспечения </w:t>
      </w:r>
      <w:r w:rsidRPr="00E72B2C">
        <w:rPr>
          <w:rFonts w:ascii="Arial" w:hAnsi="Arial" w:cs="Arial"/>
          <w:sz w:val="24"/>
          <w:szCs w:val="24"/>
        </w:rPr>
        <w:t>муниципальных нужд Соколовского сельсовета Иланского района Красноярского края</w:t>
      </w:r>
      <w:r>
        <w:rPr>
          <w:rFonts w:ascii="Arial" w:hAnsi="Arial" w:cs="Arial"/>
          <w:sz w:val="24"/>
          <w:szCs w:val="24"/>
        </w:rPr>
        <w:t>» признать утратившим силу.</w:t>
      </w:r>
    </w:p>
    <w:p w:rsidR="00385D49" w:rsidRPr="00E72B2C" w:rsidRDefault="00385D49" w:rsidP="00B02F61">
      <w:pPr>
        <w:tabs>
          <w:tab w:val="left" w:pos="5940"/>
        </w:tabs>
        <w:spacing w:after="0"/>
        <w:jc w:val="both"/>
        <w:rPr>
          <w:rFonts w:ascii="Arial" w:hAnsi="Arial" w:cs="Arial"/>
          <w:sz w:val="24"/>
          <w:szCs w:val="24"/>
        </w:rPr>
      </w:pPr>
      <w:r>
        <w:rPr>
          <w:rFonts w:ascii="Arial" w:hAnsi="Arial" w:cs="Arial"/>
          <w:sz w:val="24"/>
          <w:szCs w:val="24"/>
        </w:rPr>
        <w:t xml:space="preserve">          - Постановление администрации сельсовета от 10.06.2016 № 33-П «</w:t>
      </w:r>
      <w:r w:rsidRPr="00385D49">
        <w:rPr>
          <w:rFonts w:ascii="Arial" w:hAnsi="Arial" w:cs="Arial"/>
          <w:sz w:val="24"/>
          <w:szCs w:val="24"/>
        </w:rPr>
        <w:t>О внесении изменении в состав комиссии по осуществлению закупок для обеспечения нужд Соколовского сельсовета Иланского района Красноярского края и определение порядка ее деятельности постановление от 02.06.2014 № 29-Па</w:t>
      </w:r>
      <w:r>
        <w:rPr>
          <w:rFonts w:ascii="Arial" w:hAnsi="Arial" w:cs="Arial"/>
          <w:sz w:val="24"/>
          <w:szCs w:val="24"/>
        </w:rPr>
        <w:t>», признать утратившим силу</w:t>
      </w:r>
      <w:r w:rsidRPr="00385D49">
        <w:rPr>
          <w:rFonts w:ascii="Arial" w:hAnsi="Arial" w:cs="Arial"/>
          <w:sz w:val="24"/>
          <w:szCs w:val="24"/>
        </w:rPr>
        <w:t>.</w:t>
      </w:r>
    </w:p>
    <w:p w:rsidR="003665AA" w:rsidRPr="00E72B2C" w:rsidRDefault="003665AA" w:rsidP="00B02F61">
      <w:pPr>
        <w:tabs>
          <w:tab w:val="left" w:pos="0"/>
        </w:tabs>
        <w:spacing w:after="0"/>
        <w:jc w:val="both"/>
        <w:rPr>
          <w:rFonts w:ascii="Arial" w:hAnsi="Arial" w:cs="Arial"/>
          <w:sz w:val="24"/>
          <w:szCs w:val="24"/>
        </w:rPr>
      </w:pPr>
      <w:r w:rsidRPr="00E72B2C">
        <w:rPr>
          <w:rFonts w:ascii="Arial" w:hAnsi="Arial" w:cs="Arial"/>
          <w:sz w:val="24"/>
          <w:szCs w:val="24"/>
        </w:rPr>
        <w:tab/>
      </w:r>
      <w:r w:rsidR="00B02F61">
        <w:rPr>
          <w:rFonts w:ascii="Arial" w:hAnsi="Arial" w:cs="Arial"/>
          <w:sz w:val="24"/>
          <w:szCs w:val="24"/>
        </w:rPr>
        <w:t>4</w:t>
      </w:r>
      <w:r w:rsidR="000558AD" w:rsidRPr="00E72B2C">
        <w:rPr>
          <w:rFonts w:ascii="Arial" w:hAnsi="Arial" w:cs="Arial"/>
          <w:sz w:val="24"/>
          <w:szCs w:val="24"/>
        </w:rPr>
        <w:t xml:space="preserve">. Настоящее постановление вступает в силу в </w:t>
      </w:r>
      <w:r w:rsidR="004A239F" w:rsidRPr="00E72B2C">
        <w:rPr>
          <w:rFonts w:ascii="Arial" w:hAnsi="Arial" w:cs="Arial"/>
          <w:sz w:val="24"/>
          <w:szCs w:val="24"/>
        </w:rPr>
        <w:t>день,</w:t>
      </w:r>
      <w:r w:rsidR="000558AD" w:rsidRPr="00E72B2C">
        <w:rPr>
          <w:rFonts w:ascii="Arial" w:hAnsi="Arial" w:cs="Arial"/>
          <w:sz w:val="24"/>
          <w:szCs w:val="24"/>
        </w:rPr>
        <w:t xml:space="preserve"> следующий за</w:t>
      </w:r>
      <w:r w:rsidR="004A239F" w:rsidRPr="00E72B2C">
        <w:rPr>
          <w:rFonts w:ascii="Arial" w:hAnsi="Arial" w:cs="Arial"/>
          <w:sz w:val="24"/>
          <w:szCs w:val="24"/>
        </w:rPr>
        <w:t xml:space="preserve"> днем его официального </w:t>
      </w:r>
      <w:r w:rsidR="00E72B2C" w:rsidRPr="00E72B2C">
        <w:rPr>
          <w:rFonts w:ascii="Arial" w:hAnsi="Arial" w:cs="Arial"/>
          <w:sz w:val="24"/>
          <w:szCs w:val="24"/>
        </w:rPr>
        <w:t>опубликования в</w:t>
      </w:r>
      <w:r w:rsidR="000558AD" w:rsidRPr="00E72B2C">
        <w:rPr>
          <w:rFonts w:ascii="Arial" w:hAnsi="Arial" w:cs="Arial"/>
          <w:sz w:val="24"/>
          <w:szCs w:val="24"/>
        </w:rPr>
        <w:t xml:space="preserve"> газете «</w:t>
      </w:r>
      <w:r w:rsidR="00E035EF" w:rsidRPr="00E72B2C">
        <w:rPr>
          <w:rFonts w:ascii="Arial" w:hAnsi="Arial" w:cs="Arial"/>
          <w:sz w:val="24"/>
          <w:szCs w:val="24"/>
        </w:rPr>
        <w:t>Соколовские вести</w:t>
      </w:r>
      <w:r w:rsidR="000558AD" w:rsidRPr="00E72B2C">
        <w:rPr>
          <w:rFonts w:ascii="Arial" w:hAnsi="Arial" w:cs="Arial"/>
          <w:sz w:val="24"/>
          <w:szCs w:val="24"/>
        </w:rPr>
        <w:t xml:space="preserve">» </w:t>
      </w:r>
    </w:p>
    <w:p w:rsidR="003665AA" w:rsidRPr="00E72B2C" w:rsidRDefault="003665AA" w:rsidP="00B02F61">
      <w:pPr>
        <w:tabs>
          <w:tab w:val="left" w:pos="0"/>
        </w:tabs>
        <w:spacing w:after="0"/>
        <w:jc w:val="both"/>
        <w:rPr>
          <w:rFonts w:ascii="Arial" w:hAnsi="Arial" w:cs="Arial"/>
          <w:sz w:val="24"/>
          <w:szCs w:val="24"/>
        </w:rPr>
      </w:pPr>
      <w:r w:rsidRPr="00E72B2C">
        <w:rPr>
          <w:rFonts w:ascii="Arial" w:hAnsi="Arial" w:cs="Arial"/>
          <w:sz w:val="24"/>
          <w:szCs w:val="24"/>
        </w:rPr>
        <w:tab/>
      </w:r>
      <w:r w:rsidR="00B02F61">
        <w:rPr>
          <w:rFonts w:ascii="Arial" w:hAnsi="Arial" w:cs="Arial"/>
          <w:sz w:val="24"/>
          <w:szCs w:val="24"/>
        </w:rPr>
        <w:t>5</w:t>
      </w:r>
      <w:r w:rsidRPr="00E72B2C">
        <w:rPr>
          <w:rFonts w:ascii="Arial" w:hAnsi="Arial" w:cs="Arial"/>
          <w:sz w:val="24"/>
          <w:szCs w:val="24"/>
        </w:rPr>
        <w:t>. Контроль за исп</w:t>
      </w:r>
      <w:r w:rsidR="006B57C9" w:rsidRPr="00E72B2C">
        <w:rPr>
          <w:rFonts w:ascii="Arial" w:hAnsi="Arial" w:cs="Arial"/>
          <w:sz w:val="24"/>
          <w:szCs w:val="24"/>
        </w:rPr>
        <w:t xml:space="preserve">олнением настоящего </w:t>
      </w:r>
      <w:r w:rsidR="00E72B2C" w:rsidRPr="00E72B2C">
        <w:rPr>
          <w:rFonts w:ascii="Arial" w:hAnsi="Arial" w:cs="Arial"/>
          <w:sz w:val="24"/>
          <w:szCs w:val="24"/>
        </w:rPr>
        <w:t>постановления оставляю</w:t>
      </w:r>
      <w:r w:rsidRPr="00E72B2C">
        <w:rPr>
          <w:rFonts w:ascii="Arial" w:hAnsi="Arial" w:cs="Arial"/>
          <w:sz w:val="24"/>
          <w:szCs w:val="24"/>
        </w:rPr>
        <w:t xml:space="preserve"> за собой.</w:t>
      </w:r>
    </w:p>
    <w:p w:rsidR="003665AA" w:rsidRPr="00E72B2C" w:rsidRDefault="003665AA" w:rsidP="003665AA">
      <w:pPr>
        <w:tabs>
          <w:tab w:val="left" w:pos="0"/>
        </w:tabs>
        <w:spacing w:after="0"/>
        <w:jc w:val="both"/>
        <w:rPr>
          <w:rFonts w:ascii="Arial" w:hAnsi="Arial" w:cs="Arial"/>
          <w:sz w:val="24"/>
          <w:szCs w:val="24"/>
        </w:rPr>
      </w:pPr>
    </w:p>
    <w:p w:rsidR="003665AA" w:rsidRPr="00E72B2C" w:rsidRDefault="003665AA" w:rsidP="003665AA">
      <w:pPr>
        <w:tabs>
          <w:tab w:val="left" w:pos="0"/>
        </w:tabs>
        <w:spacing w:after="0"/>
        <w:jc w:val="both"/>
        <w:rPr>
          <w:rFonts w:ascii="Arial" w:hAnsi="Arial" w:cs="Arial"/>
          <w:sz w:val="24"/>
          <w:szCs w:val="24"/>
        </w:rPr>
      </w:pPr>
    </w:p>
    <w:p w:rsidR="003665AA" w:rsidRPr="00E72B2C" w:rsidRDefault="003665AA" w:rsidP="003665AA">
      <w:pPr>
        <w:tabs>
          <w:tab w:val="left" w:pos="0"/>
        </w:tabs>
        <w:spacing w:after="0"/>
        <w:jc w:val="both"/>
        <w:rPr>
          <w:rFonts w:ascii="Arial" w:hAnsi="Arial" w:cs="Arial"/>
          <w:sz w:val="24"/>
          <w:szCs w:val="24"/>
        </w:rPr>
      </w:pPr>
    </w:p>
    <w:p w:rsidR="003665AA" w:rsidRPr="00E72B2C" w:rsidRDefault="00CD100A" w:rsidP="003665AA">
      <w:pPr>
        <w:pStyle w:val="ConsPlusNormal"/>
        <w:ind w:firstLine="540"/>
        <w:jc w:val="both"/>
        <w:rPr>
          <w:sz w:val="24"/>
          <w:szCs w:val="24"/>
        </w:rPr>
      </w:pPr>
      <w:r w:rsidRPr="00E72B2C">
        <w:rPr>
          <w:sz w:val="24"/>
          <w:szCs w:val="24"/>
        </w:rPr>
        <w:t>Глава сельсовета</w:t>
      </w:r>
      <w:r w:rsidR="003665AA" w:rsidRPr="00E72B2C">
        <w:rPr>
          <w:sz w:val="24"/>
          <w:szCs w:val="24"/>
        </w:rPr>
        <w:t xml:space="preserve">                                         </w:t>
      </w:r>
      <w:proofErr w:type="spellStart"/>
      <w:r w:rsidR="00E035EF" w:rsidRPr="00E72B2C">
        <w:rPr>
          <w:sz w:val="24"/>
          <w:szCs w:val="24"/>
        </w:rPr>
        <w:t>М.И.Романовский</w:t>
      </w:r>
      <w:proofErr w:type="spellEnd"/>
    </w:p>
    <w:p w:rsidR="003665AA" w:rsidRPr="00E72B2C" w:rsidRDefault="003665AA" w:rsidP="003665AA">
      <w:pPr>
        <w:pStyle w:val="ConsPlusNormal"/>
        <w:ind w:left="5400" w:firstLine="0"/>
        <w:rPr>
          <w:sz w:val="24"/>
          <w:szCs w:val="24"/>
        </w:rPr>
      </w:pPr>
    </w:p>
    <w:p w:rsidR="00E72B2C" w:rsidRPr="00E72B2C" w:rsidRDefault="00E72B2C" w:rsidP="00E035EF">
      <w:pPr>
        <w:pStyle w:val="ConsPlusNormal"/>
        <w:ind w:firstLine="0"/>
        <w:rPr>
          <w:sz w:val="24"/>
          <w:szCs w:val="24"/>
        </w:rPr>
      </w:pPr>
    </w:p>
    <w:p w:rsidR="00CD100A" w:rsidRPr="00E72B2C" w:rsidRDefault="00CD100A" w:rsidP="003665AA">
      <w:pPr>
        <w:pStyle w:val="ConsPlusNormal"/>
        <w:ind w:left="5400" w:firstLine="0"/>
        <w:rPr>
          <w:sz w:val="24"/>
          <w:szCs w:val="24"/>
        </w:rPr>
      </w:pPr>
    </w:p>
    <w:p w:rsidR="003665AA" w:rsidRPr="00E72B2C" w:rsidRDefault="003665AA" w:rsidP="003665AA">
      <w:pPr>
        <w:pStyle w:val="ConsPlusNormal"/>
        <w:ind w:left="5400" w:firstLine="0"/>
        <w:rPr>
          <w:bCs/>
          <w:sz w:val="24"/>
          <w:szCs w:val="24"/>
        </w:rPr>
      </w:pPr>
      <w:r w:rsidRPr="00E72B2C">
        <w:rPr>
          <w:bCs/>
          <w:sz w:val="24"/>
          <w:szCs w:val="24"/>
        </w:rPr>
        <w:t>Приложение 1</w:t>
      </w:r>
    </w:p>
    <w:p w:rsidR="003665AA" w:rsidRPr="00E72B2C" w:rsidRDefault="00CD100A" w:rsidP="00CD100A">
      <w:pPr>
        <w:pStyle w:val="ConsPlusNormal"/>
        <w:ind w:left="5400" w:firstLine="0"/>
        <w:rPr>
          <w:bCs/>
          <w:sz w:val="24"/>
          <w:szCs w:val="24"/>
        </w:rPr>
      </w:pPr>
      <w:r w:rsidRPr="00E72B2C">
        <w:rPr>
          <w:bCs/>
          <w:sz w:val="24"/>
          <w:szCs w:val="24"/>
        </w:rPr>
        <w:t>к П</w:t>
      </w:r>
      <w:r w:rsidR="003665AA" w:rsidRPr="00E72B2C">
        <w:rPr>
          <w:bCs/>
          <w:sz w:val="24"/>
          <w:szCs w:val="24"/>
        </w:rPr>
        <w:t xml:space="preserve">остановлению </w:t>
      </w:r>
    </w:p>
    <w:p w:rsidR="00CD100A" w:rsidRPr="00E72B2C" w:rsidRDefault="00CD100A" w:rsidP="00CD100A">
      <w:pPr>
        <w:pStyle w:val="ConsPlusNormal"/>
        <w:ind w:left="5400" w:firstLine="0"/>
        <w:rPr>
          <w:bCs/>
          <w:sz w:val="24"/>
          <w:szCs w:val="24"/>
        </w:rPr>
      </w:pPr>
      <w:r w:rsidRPr="00E72B2C">
        <w:rPr>
          <w:bCs/>
          <w:sz w:val="24"/>
          <w:szCs w:val="24"/>
        </w:rPr>
        <w:t xml:space="preserve">администрации </w:t>
      </w:r>
      <w:r w:rsidR="00E035EF" w:rsidRPr="00E72B2C">
        <w:rPr>
          <w:bCs/>
          <w:sz w:val="24"/>
          <w:szCs w:val="24"/>
        </w:rPr>
        <w:t>Соколовского</w:t>
      </w:r>
      <w:r w:rsidRPr="00E72B2C">
        <w:rPr>
          <w:bCs/>
          <w:sz w:val="24"/>
          <w:szCs w:val="24"/>
        </w:rPr>
        <w:t xml:space="preserve"> </w:t>
      </w:r>
    </w:p>
    <w:p w:rsidR="00E72B2C" w:rsidRDefault="00E72B2C" w:rsidP="003665AA">
      <w:pPr>
        <w:pStyle w:val="ConsPlusNormal"/>
        <w:ind w:left="5400" w:firstLine="0"/>
        <w:rPr>
          <w:bCs/>
          <w:sz w:val="24"/>
          <w:szCs w:val="24"/>
        </w:rPr>
      </w:pPr>
      <w:r w:rsidRPr="00E72B2C">
        <w:rPr>
          <w:bCs/>
          <w:sz w:val="24"/>
          <w:szCs w:val="24"/>
        </w:rPr>
        <w:t>сельсовета от</w:t>
      </w:r>
      <w:r w:rsidR="00CD100A" w:rsidRPr="00E72B2C">
        <w:rPr>
          <w:bCs/>
          <w:sz w:val="24"/>
          <w:szCs w:val="24"/>
        </w:rPr>
        <w:t xml:space="preserve"> </w:t>
      </w:r>
    </w:p>
    <w:p w:rsidR="00E72B2C" w:rsidRDefault="00E72B2C" w:rsidP="003665AA">
      <w:pPr>
        <w:pStyle w:val="ConsPlusNormal"/>
        <w:ind w:left="5400" w:firstLine="0"/>
        <w:rPr>
          <w:bCs/>
          <w:sz w:val="24"/>
          <w:szCs w:val="24"/>
        </w:rPr>
      </w:pPr>
    </w:p>
    <w:p w:rsidR="003665AA" w:rsidRPr="00E72B2C" w:rsidRDefault="00CD100A" w:rsidP="003665AA">
      <w:pPr>
        <w:pStyle w:val="ConsPlusNormal"/>
        <w:ind w:left="5400" w:firstLine="0"/>
        <w:rPr>
          <w:bCs/>
          <w:sz w:val="24"/>
          <w:szCs w:val="24"/>
        </w:rPr>
      </w:pPr>
      <w:r w:rsidRPr="00E72B2C">
        <w:rPr>
          <w:bCs/>
          <w:sz w:val="24"/>
          <w:szCs w:val="24"/>
        </w:rPr>
        <w:t xml:space="preserve"> </w:t>
      </w:r>
    </w:p>
    <w:p w:rsidR="00E72B2C" w:rsidRDefault="003665AA" w:rsidP="00CD100A">
      <w:pPr>
        <w:pStyle w:val="ConsPlusNormal"/>
        <w:ind w:firstLine="0"/>
        <w:jc w:val="center"/>
        <w:rPr>
          <w:sz w:val="24"/>
          <w:szCs w:val="24"/>
        </w:rPr>
      </w:pPr>
      <w:r w:rsidRPr="00E72B2C">
        <w:rPr>
          <w:sz w:val="24"/>
          <w:szCs w:val="24"/>
        </w:rPr>
        <w:t>Состав</w:t>
      </w:r>
      <w:r w:rsidRPr="00E72B2C">
        <w:rPr>
          <w:b/>
          <w:sz w:val="24"/>
          <w:szCs w:val="24"/>
        </w:rPr>
        <w:t xml:space="preserve"> </w:t>
      </w:r>
      <w:r w:rsidRPr="00E72B2C">
        <w:rPr>
          <w:sz w:val="24"/>
          <w:szCs w:val="24"/>
        </w:rPr>
        <w:t xml:space="preserve">Единой комиссии </w:t>
      </w:r>
    </w:p>
    <w:p w:rsidR="00E72B2C" w:rsidRDefault="003665AA" w:rsidP="00CD100A">
      <w:pPr>
        <w:pStyle w:val="ConsPlusNormal"/>
        <w:ind w:firstLine="0"/>
        <w:jc w:val="center"/>
        <w:rPr>
          <w:sz w:val="24"/>
          <w:szCs w:val="24"/>
        </w:rPr>
      </w:pPr>
      <w:r w:rsidRPr="00E72B2C">
        <w:rPr>
          <w:sz w:val="24"/>
          <w:szCs w:val="24"/>
        </w:rPr>
        <w:t xml:space="preserve">по осуществлению закупок для обеспечения муниципальных нужд </w:t>
      </w:r>
    </w:p>
    <w:p w:rsidR="003665AA" w:rsidRPr="00E72B2C" w:rsidRDefault="00E035EF" w:rsidP="00CD100A">
      <w:pPr>
        <w:pStyle w:val="ConsPlusNormal"/>
        <w:ind w:firstLine="0"/>
        <w:jc w:val="center"/>
        <w:rPr>
          <w:sz w:val="24"/>
          <w:szCs w:val="24"/>
        </w:rPr>
      </w:pPr>
      <w:r w:rsidRPr="00E72B2C">
        <w:rPr>
          <w:sz w:val="24"/>
          <w:szCs w:val="24"/>
        </w:rPr>
        <w:t>Соколовского</w:t>
      </w:r>
      <w:r w:rsidR="00CD100A" w:rsidRPr="00E72B2C">
        <w:rPr>
          <w:sz w:val="24"/>
          <w:szCs w:val="24"/>
        </w:rPr>
        <w:t xml:space="preserve"> сельсовета Иланского района Красноярского края</w:t>
      </w:r>
      <w:r w:rsidR="006D05CE" w:rsidRPr="00E72B2C">
        <w:rPr>
          <w:sz w:val="24"/>
          <w:szCs w:val="24"/>
        </w:rPr>
        <w:t xml:space="preserve"> </w:t>
      </w:r>
      <w:r w:rsidR="00B935BD" w:rsidRPr="00E72B2C">
        <w:rPr>
          <w:sz w:val="24"/>
          <w:szCs w:val="24"/>
        </w:rPr>
        <w:t xml:space="preserve"> </w:t>
      </w:r>
    </w:p>
    <w:p w:rsidR="00B935BD" w:rsidRPr="00E72B2C" w:rsidRDefault="00B935BD" w:rsidP="00CD100A">
      <w:pPr>
        <w:pStyle w:val="ConsPlusNormal"/>
        <w:ind w:firstLine="0"/>
        <w:jc w:val="center"/>
        <w:rPr>
          <w:sz w:val="24"/>
          <w:szCs w:val="24"/>
        </w:rPr>
      </w:pPr>
    </w:p>
    <w:p w:rsidR="00AC502D" w:rsidRPr="00E72B2C" w:rsidRDefault="00AC502D" w:rsidP="00277534">
      <w:pPr>
        <w:pStyle w:val="ConsPlusNormal"/>
        <w:spacing w:line="276" w:lineRule="auto"/>
        <w:ind w:firstLine="0"/>
        <w:rPr>
          <w:sz w:val="24"/>
          <w:szCs w:val="24"/>
        </w:rPr>
      </w:pPr>
      <w:r w:rsidRPr="00E72B2C">
        <w:rPr>
          <w:sz w:val="24"/>
          <w:szCs w:val="24"/>
        </w:rPr>
        <w:t xml:space="preserve">     1.Филимонова Татьяна Александровна -  заместитель главы сельсовета</w:t>
      </w:r>
      <w:r w:rsidR="006D05CE" w:rsidRPr="00E72B2C">
        <w:rPr>
          <w:sz w:val="24"/>
          <w:szCs w:val="24"/>
        </w:rPr>
        <w:t xml:space="preserve"> </w:t>
      </w:r>
    </w:p>
    <w:p w:rsidR="006D05CE" w:rsidRPr="00E72B2C" w:rsidRDefault="00AC502D" w:rsidP="00277534">
      <w:pPr>
        <w:pStyle w:val="ConsPlusNormal"/>
        <w:spacing w:line="276" w:lineRule="auto"/>
        <w:ind w:firstLine="0"/>
        <w:rPr>
          <w:sz w:val="24"/>
          <w:szCs w:val="24"/>
        </w:rPr>
      </w:pPr>
      <w:r w:rsidRPr="00E72B2C">
        <w:rPr>
          <w:sz w:val="24"/>
          <w:szCs w:val="24"/>
        </w:rPr>
        <w:t xml:space="preserve">      </w:t>
      </w:r>
      <w:r w:rsidR="006D05CE" w:rsidRPr="00E72B2C">
        <w:rPr>
          <w:sz w:val="24"/>
          <w:szCs w:val="24"/>
        </w:rPr>
        <w:t xml:space="preserve">Председатель комиссии </w:t>
      </w:r>
    </w:p>
    <w:p w:rsidR="00AC502D" w:rsidRPr="00E72B2C" w:rsidRDefault="00AC502D" w:rsidP="00277534">
      <w:pPr>
        <w:pStyle w:val="ConsPlusNormal"/>
        <w:spacing w:line="276" w:lineRule="auto"/>
        <w:ind w:firstLine="0"/>
        <w:rPr>
          <w:sz w:val="24"/>
          <w:szCs w:val="24"/>
        </w:rPr>
      </w:pPr>
      <w:r w:rsidRPr="00E72B2C">
        <w:rPr>
          <w:sz w:val="24"/>
          <w:szCs w:val="24"/>
        </w:rPr>
        <w:t xml:space="preserve">     2.</w:t>
      </w:r>
      <w:r w:rsidR="00E72B2C">
        <w:rPr>
          <w:sz w:val="24"/>
          <w:szCs w:val="24"/>
        </w:rPr>
        <w:t>Тиханова Марина Валерьевна</w:t>
      </w:r>
      <w:r w:rsidRPr="00E72B2C">
        <w:rPr>
          <w:sz w:val="24"/>
          <w:szCs w:val="24"/>
        </w:rPr>
        <w:t xml:space="preserve"> -  заместитель главы </w:t>
      </w:r>
      <w:proofErr w:type="spellStart"/>
      <w:r w:rsidRPr="00E72B2C">
        <w:rPr>
          <w:sz w:val="24"/>
          <w:szCs w:val="24"/>
        </w:rPr>
        <w:t>Ново</w:t>
      </w:r>
      <w:r w:rsidR="00E72B2C">
        <w:rPr>
          <w:sz w:val="24"/>
          <w:szCs w:val="24"/>
        </w:rPr>
        <w:t>город</w:t>
      </w:r>
      <w:r w:rsidRPr="00E72B2C">
        <w:rPr>
          <w:sz w:val="24"/>
          <w:szCs w:val="24"/>
        </w:rPr>
        <w:t>ского</w:t>
      </w:r>
      <w:proofErr w:type="spellEnd"/>
    </w:p>
    <w:p w:rsidR="006D05CE" w:rsidRPr="00E72B2C" w:rsidRDefault="00AC502D" w:rsidP="00277534">
      <w:pPr>
        <w:pStyle w:val="ConsPlusNormal"/>
        <w:spacing w:line="276" w:lineRule="auto"/>
        <w:ind w:firstLine="0"/>
        <w:rPr>
          <w:sz w:val="24"/>
          <w:szCs w:val="24"/>
        </w:rPr>
      </w:pPr>
      <w:r w:rsidRPr="00E72B2C">
        <w:rPr>
          <w:sz w:val="24"/>
          <w:szCs w:val="24"/>
        </w:rPr>
        <w:t xml:space="preserve">     сельсовета</w:t>
      </w:r>
      <w:r w:rsidR="006D05CE" w:rsidRPr="00E72B2C">
        <w:rPr>
          <w:sz w:val="24"/>
          <w:szCs w:val="24"/>
        </w:rPr>
        <w:t xml:space="preserve"> - заместитель председателя </w:t>
      </w:r>
      <w:r w:rsidR="00186743" w:rsidRPr="00E72B2C">
        <w:rPr>
          <w:sz w:val="24"/>
          <w:szCs w:val="24"/>
        </w:rPr>
        <w:t>комиссии (</w:t>
      </w:r>
      <w:r w:rsidR="00E922E6" w:rsidRPr="00E72B2C">
        <w:rPr>
          <w:sz w:val="24"/>
          <w:szCs w:val="24"/>
        </w:rPr>
        <w:t>по согласованию)</w:t>
      </w:r>
    </w:p>
    <w:p w:rsidR="006D05CE" w:rsidRPr="00E72B2C" w:rsidRDefault="00B935BD" w:rsidP="00277534">
      <w:pPr>
        <w:pStyle w:val="ConsPlusNormal"/>
        <w:spacing w:line="276" w:lineRule="auto"/>
        <w:ind w:left="360" w:firstLine="0"/>
        <w:rPr>
          <w:sz w:val="24"/>
          <w:szCs w:val="24"/>
        </w:rPr>
      </w:pPr>
      <w:r w:rsidRPr="00E72B2C">
        <w:rPr>
          <w:sz w:val="24"/>
          <w:szCs w:val="24"/>
        </w:rPr>
        <w:t xml:space="preserve">3. </w:t>
      </w:r>
      <w:proofErr w:type="spellStart"/>
      <w:r w:rsidR="00AC502D" w:rsidRPr="00E72B2C">
        <w:rPr>
          <w:sz w:val="24"/>
          <w:szCs w:val="24"/>
        </w:rPr>
        <w:t>Андрюхина</w:t>
      </w:r>
      <w:proofErr w:type="spellEnd"/>
      <w:r w:rsidR="00AC502D" w:rsidRPr="00E72B2C">
        <w:rPr>
          <w:sz w:val="24"/>
          <w:szCs w:val="24"/>
        </w:rPr>
        <w:t xml:space="preserve"> Наталья </w:t>
      </w:r>
      <w:r w:rsidR="00186743" w:rsidRPr="00E72B2C">
        <w:rPr>
          <w:sz w:val="24"/>
          <w:szCs w:val="24"/>
        </w:rPr>
        <w:t>Васильевна -</w:t>
      </w:r>
      <w:r w:rsidR="00E922E6" w:rsidRPr="00E72B2C">
        <w:rPr>
          <w:sz w:val="24"/>
          <w:szCs w:val="24"/>
        </w:rPr>
        <w:t xml:space="preserve">  </w:t>
      </w:r>
      <w:r w:rsidR="00186743" w:rsidRPr="00E72B2C">
        <w:rPr>
          <w:sz w:val="24"/>
          <w:szCs w:val="24"/>
        </w:rPr>
        <w:t>бухгалтер сельсовета</w:t>
      </w:r>
      <w:r w:rsidR="00C9264C" w:rsidRPr="00E72B2C">
        <w:rPr>
          <w:sz w:val="24"/>
          <w:szCs w:val="24"/>
        </w:rPr>
        <w:t xml:space="preserve"> </w:t>
      </w:r>
      <w:r w:rsidR="006D05CE" w:rsidRPr="00E72B2C">
        <w:rPr>
          <w:sz w:val="24"/>
          <w:szCs w:val="24"/>
        </w:rPr>
        <w:t xml:space="preserve">- секретарь </w:t>
      </w:r>
      <w:r w:rsidR="00186743" w:rsidRPr="00E72B2C">
        <w:rPr>
          <w:sz w:val="24"/>
          <w:szCs w:val="24"/>
        </w:rPr>
        <w:t>комиссии (</w:t>
      </w:r>
      <w:r w:rsidR="00E922E6" w:rsidRPr="00E72B2C">
        <w:rPr>
          <w:sz w:val="24"/>
          <w:szCs w:val="24"/>
        </w:rPr>
        <w:t>по согласованию)</w:t>
      </w:r>
    </w:p>
    <w:p w:rsidR="00C9264C" w:rsidRPr="00E72B2C" w:rsidRDefault="00C9264C" w:rsidP="00277534">
      <w:pPr>
        <w:pStyle w:val="ConsPlusNormal"/>
        <w:spacing w:line="276" w:lineRule="auto"/>
        <w:ind w:left="360" w:firstLine="0"/>
        <w:rPr>
          <w:sz w:val="24"/>
          <w:szCs w:val="24"/>
        </w:rPr>
      </w:pPr>
      <w:r w:rsidRPr="00E72B2C">
        <w:rPr>
          <w:sz w:val="24"/>
          <w:szCs w:val="24"/>
        </w:rPr>
        <w:t>Члены комиссии:</w:t>
      </w:r>
    </w:p>
    <w:p w:rsidR="00C9264C" w:rsidRPr="00E72B2C" w:rsidRDefault="00E922E6" w:rsidP="00277534">
      <w:pPr>
        <w:pStyle w:val="ConsPlusNormal"/>
        <w:spacing w:line="276" w:lineRule="auto"/>
        <w:ind w:left="360" w:firstLine="0"/>
        <w:rPr>
          <w:sz w:val="24"/>
          <w:szCs w:val="24"/>
        </w:rPr>
      </w:pPr>
      <w:r w:rsidRPr="00E72B2C">
        <w:rPr>
          <w:sz w:val="24"/>
          <w:szCs w:val="24"/>
        </w:rPr>
        <w:t xml:space="preserve">4. </w:t>
      </w:r>
      <w:proofErr w:type="spellStart"/>
      <w:r w:rsidR="00385D49">
        <w:rPr>
          <w:sz w:val="24"/>
          <w:szCs w:val="24"/>
        </w:rPr>
        <w:t>Земкина</w:t>
      </w:r>
      <w:proofErr w:type="spellEnd"/>
      <w:r w:rsidR="00385D49">
        <w:rPr>
          <w:sz w:val="24"/>
          <w:szCs w:val="24"/>
        </w:rPr>
        <w:t xml:space="preserve"> Юлия Валериевна</w:t>
      </w:r>
      <w:r w:rsidR="00C9264C" w:rsidRPr="00E72B2C">
        <w:rPr>
          <w:sz w:val="24"/>
          <w:szCs w:val="24"/>
        </w:rPr>
        <w:t xml:space="preserve"> </w:t>
      </w:r>
      <w:r w:rsidR="00E72B2C">
        <w:rPr>
          <w:sz w:val="24"/>
          <w:szCs w:val="24"/>
        </w:rPr>
        <w:t>–</w:t>
      </w:r>
      <w:r w:rsidRPr="00E72B2C">
        <w:rPr>
          <w:sz w:val="24"/>
          <w:szCs w:val="24"/>
        </w:rPr>
        <w:t xml:space="preserve"> </w:t>
      </w:r>
      <w:r w:rsidR="00385D49">
        <w:rPr>
          <w:sz w:val="24"/>
          <w:szCs w:val="24"/>
        </w:rPr>
        <w:t>специалист 1 категории сельсовета.</w:t>
      </w:r>
    </w:p>
    <w:p w:rsidR="006D05CE" w:rsidRPr="00E72B2C" w:rsidRDefault="006D05CE" w:rsidP="00277534">
      <w:pPr>
        <w:pStyle w:val="ConsPlusNormal"/>
        <w:spacing w:line="276" w:lineRule="auto"/>
        <w:ind w:left="360" w:firstLine="0"/>
        <w:rPr>
          <w:sz w:val="24"/>
          <w:szCs w:val="24"/>
        </w:rPr>
      </w:pPr>
      <w:r w:rsidRPr="00E72B2C">
        <w:rPr>
          <w:sz w:val="24"/>
          <w:szCs w:val="24"/>
        </w:rPr>
        <w:t xml:space="preserve">5. </w:t>
      </w:r>
      <w:r w:rsidR="00E72B2C">
        <w:rPr>
          <w:sz w:val="24"/>
          <w:szCs w:val="24"/>
        </w:rPr>
        <w:t>Биттер Юлия Васильевна</w:t>
      </w:r>
      <w:r w:rsidR="00C9264C" w:rsidRPr="00E72B2C">
        <w:rPr>
          <w:sz w:val="24"/>
          <w:szCs w:val="24"/>
        </w:rPr>
        <w:t xml:space="preserve"> - депутат сельского Совета.</w:t>
      </w:r>
    </w:p>
    <w:p w:rsidR="006D05CE" w:rsidRPr="00E72B2C" w:rsidRDefault="006D05CE" w:rsidP="00277534">
      <w:pPr>
        <w:pStyle w:val="ConsPlusNormal"/>
        <w:spacing w:line="276" w:lineRule="auto"/>
        <w:ind w:left="720" w:firstLine="0"/>
        <w:rPr>
          <w:sz w:val="24"/>
          <w:szCs w:val="24"/>
        </w:rPr>
      </w:pPr>
    </w:p>
    <w:p w:rsidR="003665AA" w:rsidRPr="00E72B2C" w:rsidRDefault="003665AA" w:rsidP="003665AA">
      <w:pPr>
        <w:pStyle w:val="ConsPlusNormal"/>
        <w:ind w:firstLine="0"/>
        <w:jc w:val="center"/>
        <w:rPr>
          <w:b/>
          <w:sz w:val="24"/>
          <w:szCs w:val="24"/>
        </w:rPr>
      </w:pPr>
    </w:p>
    <w:p w:rsidR="00EF17F4" w:rsidRPr="00E72B2C" w:rsidRDefault="00EF17F4"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3E364E" w:rsidRPr="00E72B2C" w:rsidRDefault="003E364E"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Pr="00E72B2C" w:rsidRDefault="004905EB" w:rsidP="003665AA">
      <w:pPr>
        <w:spacing w:after="0"/>
        <w:jc w:val="center"/>
        <w:rPr>
          <w:rFonts w:ascii="Arial" w:hAnsi="Arial" w:cs="Arial"/>
          <w:sz w:val="24"/>
          <w:szCs w:val="24"/>
        </w:rPr>
      </w:pPr>
    </w:p>
    <w:p w:rsidR="004905EB" w:rsidRDefault="004905EB" w:rsidP="003665AA">
      <w:pPr>
        <w:spacing w:after="0"/>
        <w:jc w:val="center"/>
        <w:rPr>
          <w:rFonts w:ascii="Arial" w:hAnsi="Arial" w:cs="Arial"/>
          <w:sz w:val="24"/>
          <w:szCs w:val="24"/>
        </w:rPr>
      </w:pPr>
    </w:p>
    <w:p w:rsidR="00E72B2C" w:rsidRDefault="00E72B2C" w:rsidP="003665AA">
      <w:pPr>
        <w:spacing w:after="0"/>
        <w:jc w:val="center"/>
        <w:rPr>
          <w:rFonts w:ascii="Arial" w:hAnsi="Arial" w:cs="Arial"/>
          <w:sz w:val="24"/>
          <w:szCs w:val="24"/>
        </w:rPr>
      </w:pPr>
    </w:p>
    <w:p w:rsidR="006D05CE" w:rsidRDefault="006D05CE" w:rsidP="00277534">
      <w:pPr>
        <w:spacing w:after="0"/>
        <w:rPr>
          <w:rFonts w:ascii="Arial" w:hAnsi="Arial" w:cs="Arial"/>
          <w:sz w:val="24"/>
          <w:szCs w:val="24"/>
        </w:rPr>
      </w:pPr>
    </w:p>
    <w:p w:rsidR="00277534" w:rsidRPr="00E72B2C" w:rsidRDefault="00277534" w:rsidP="00277534">
      <w:pPr>
        <w:spacing w:after="0"/>
        <w:rPr>
          <w:rFonts w:ascii="Arial" w:hAnsi="Arial" w:cs="Arial"/>
          <w:sz w:val="24"/>
          <w:szCs w:val="24"/>
        </w:rPr>
      </w:pPr>
    </w:p>
    <w:p w:rsidR="00C9264C" w:rsidRPr="00E72B2C" w:rsidRDefault="00C9264C" w:rsidP="003665AA">
      <w:pPr>
        <w:spacing w:after="0"/>
        <w:ind w:left="5160"/>
        <w:rPr>
          <w:rFonts w:ascii="Arial" w:hAnsi="Arial" w:cs="Arial"/>
          <w:sz w:val="24"/>
          <w:szCs w:val="24"/>
        </w:rPr>
      </w:pPr>
    </w:p>
    <w:p w:rsidR="003665AA" w:rsidRPr="00E72B2C" w:rsidRDefault="003665AA" w:rsidP="003665AA">
      <w:pPr>
        <w:spacing w:after="0"/>
        <w:ind w:left="5160"/>
        <w:rPr>
          <w:rFonts w:ascii="Arial" w:hAnsi="Arial" w:cs="Arial"/>
        </w:rPr>
      </w:pPr>
      <w:r w:rsidRPr="00E72B2C">
        <w:rPr>
          <w:rFonts w:ascii="Arial" w:hAnsi="Arial" w:cs="Arial"/>
        </w:rPr>
        <w:lastRenderedPageBreak/>
        <w:t>Приложение 2</w:t>
      </w:r>
    </w:p>
    <w:p w:rsidR="003665AA" w:rsidRPr="00E72B2C" w:rsidRDefault="003665AA" w:rsidP="004905EB">
      <w:pPr>
        <w:spacing w:after="0"/>
        <w:ind w:left="5160"/>
        <w:rPr>
          <w:rFonts w:ascii="Arial" w:hAnsi="Arial" w:cs="Arial"/>
        </w:rPr>
      </w:pPr>
      <w:r w:rsidRPr="00E72B2C">
        <w:rPr>
          <w:rFonts w:ascii="Arial" w:hAnsi="Arial" w:cs="Arial"/>
        </w:rPr>
        <w:t xml:space="preserve">к постановлению Администрации </w:t>
      </w:r>
    </w:p>
    <w:p w:rsidR="004905EB" w:rsidRPr="00E72B2C" w:rsidRDefault="003E364E" w:rsidP="004905EB">
      <w:pPr>
        <w:spacing w:after="0"/>
        <w:ind w:left="5160"/>
        <w:rPr>
          <w:rFonts w:ascii="Arial" w:hAnsi="Arial" w:cs="Arial"/>
        </w:rPr>
      </w:pPr>
      <w:r w:rsidRPr="00E72B2C">
        <w:rPr>
          <w:rFonts w:ascii="Arial" w:hAnsi="Arial" w:cs="Arial"/>
        </w:rPr>
        <w:t>Соколовского</w:t>
      </w:r>
      <w:r w:rsidR="004905EB" w:rsidRPr="00E72B2C">
        <w:rPr>
          <w:rFonts w:ascii="Arial" w:hAnsi="Arial" w:cs="Arial"/>
        </w:rPr>
        <w:t xml:space="preserve"> сельсовета </w:t>
      </w:r>
    </w:p>
    <w:p w:rsidR="003665AA" w:rsidRPr="00E72B2C" w:rsidRDefault="003665AA" w:rsidP="003665AA">
      <w:pPr>
        <w:spacing w:after="0"/>
        <w:jc w:val="center"/>
        <w:rPr>
          <w:rFonts w:ascii="Arial" w:hAnsi="Arial" w:cs="Arial"/>
          <w:b/>
          <w:sz w:val="24"/>
          <w:szCs w:val="24"/>
        </w:rPr>
      </w:pPr>
    </w:p>
    <w:p w:rsidR="003665AA" w:rsidRPr="00E72B2C" w:rsidRDefault="003665AA" w:rsidP="003665AA">
      <w:pPr>
        <w:spacing w:after="0"/>
        <w:jc w:val="center"/>
        <w:rPr>
          <w:rFonts w:ascii="Arial" w:hAnsi="Arial" w:cs="Arial"/>
          <w:sz w:val="24"/>
          <w:szCs w:val="24"/>
        </w:rPr>
      </w:pPr>
      <w:r w:rsidRPr="00E72B2C">
        <w:rPr>
          <w:rFonts w:ascii="Arial" w:hAnsi="Arial" w:cs="Arial"/>
          <w:sz w:val="24"/>
          <w:szCs w:val="24"/>
        </w:rPr>
        <w:t>ПОРЯДОК</w:t>
      </w:r>
    </w:p>
    <w:p w:rsidR="003665AA" w:rsidRPr="00E72B2C" w:rsidRDefault="003665AA" w:rsidP="003665AA">
      <w:pPr>
        <w:spacing w:after="0"/>
        <w:jc w:val="center"/>
        <w:rPr>
          <w:rFonts w:ascii="Arial" w:hAnsi="Arial" w:cs="Arial"/>
          <w:sz w:val="24"/>
          <w:szCs w:val="24"/>
        </w:rPr>
      </w:pPr>
      <w:r w:rsidRPr="00E72B2C">
        <w:rPr>
          <w:rFonts w:ascii="Arial" w:hAnsi="Arial" w:cs="Arial"/>
          <w:sz w:val="24"/>
          <w:szCs w:val="24"/>
        </w:rPr>
        <w:t xml:space="preserve">работы Единой комиссии по осуществлению закупок Администрации </w:t>
      </w:r>
      <w:r w:rsidR="003E364E" w:rsidRPr="00E72B2C">
        <w:rPr>
          <w:rFonts w:ascii="Arial" w:hAnsi="Arial" w:cs="Arial"/>
          <w:sz w:val="24"/>
          <w:szCs w:val="24"/>
        </w:rPr>
        <w:t>Соколовского</w:t>
      </w:r>
      <w:r w:rsidR="004905EB" w:rsidRPr="00E72B2C">
        <w:rPr>
          <w:rFonts w:ascii="Arial" w:hAnsi="Arial" w:cs="Arial"/>
          <w:sz w:val="24"/>
          <w:szCs w:val="24"/>
        </w:rPr>
        <w:t xml:space="preserve"> сельсовета Иланского района Красноярского края</w:t>
      </w:r>
    </w:p>
    <w:p w:rsidR="003665AA" w:rsidRPr="00E72B2C" w:rsidRDefault="003665AA" w:rsidP="003665AA">
      <w:pPr>
        <w:spacing w:after="0"/>
        <w:jc w:val="center"/>
        <w:rPr>
          <w:rFonts w:ascii="Arial" w:hAnsi="Arial" w:cs="Arial"/>
          <w:b/>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1.</w:t>
      </w:r>
      <w:r w:rsidR="003665AA" w:rsidRPr="00277534">
        <w:rPr>
          <w:rFonts w:ascii="Arial" w:hAnsi="Arial" w:cs="Arial"/>
          <w:b/>
          <w:sz w:val="24"/>
          <w:szCs w:val="24"/>
        </w:rPr>
        <w:t xml:space="preserve"> Общие положения</w:t>
      </w:r>
    </w:p>
    <w:p w:rsidR="003665AA" w:rsidRPr="00E72B2C" w:rsidRDefault="003665AA" w:rsidP="003665AA">
      <w:pPr>
        <w:spacing w:after="0"/>
        <w:ind w:firstLine="708"/>
        <w:jc w:val="both"/>
        <w:rPr>
          <w:rFonts w:ascii="Arial" w:hAnsi="Arial" w:cs="Arial"/>
          <w:sz w:val="24"/>
          <w:szCs w:val="24"/>
        </w:rPr>
      </w:pPr>
      <w:r w:rsidRPr="00E72B2C">
        <w:rPr>
          <w:rFonts w:ascii="Arial" w:hAnsi="Arial" w:cs="Arial"/>
          <w:sz w:val="24"/>
          <w:szCs w:val="24"/>
        </w:rPr>
        <w:t xml:space="preserve">1. Настоящий Порядок работы Единой комиссии по осуществлению закупок Администрации </w:t>
      </w:r>
      <w:r w:rsidR="003E364E" w:rsidRPr="00E72B2C">
        <w:rPr>
          <w:rFonts w:ascii="Arial" w:hAnsi="Arial" w:cs="Arial"/>
          <w:sz w:val="24"/>
          <w:szCs w:val="24"/>
        </w:rPr>
        <w:t>Соколовского</w:t>
      </w:r>
      <w:r w:rsidR="000659B6" w:rsidRPr="00E72B2C">
        <w:rPr>
          <w:rFonts w:ascii="Arial" w:hAnsi="Arial" w:cs="Arial"/>
          <w:sz w:val="24"/>
          <w:szCs w:val="24"/>
        </w:rPr>
        <w:t xml:space="preserve"> сельсовета Иланского района Красноярского края </w:t>
      </w:r>
      <w:r w:rsidRPr="00E72B2C">
        <w:rPr>
          <w:rFonts w:ascii="Arial" w:hAnsi="Arial" w:cs="Arial"/>
          <w:sz w:val="24"/>
          <w:szCs w:val="24"/>
        </w:rPr>
        <w:t xml:space="preserve">(далее – Порядок) определяет цели создания, функции, состав и порядок деятельности Единой комиссии по осуществлению закупок Администрации </w:t>
      </w:r>
      <w:r w:rsidR="003E364E" w:rsidRPr="00E72B2C">
        <w:rPr>
          <w:rFonts w:ascii="Arial" w:hAnsi="Arial" w:cs="Arial"/>
          <w:sz w:val="24"/>
          <w:szCs w:val="24"/>
        </w:rPr>
        <w:t>Соколовского</w:t>
      </w:r>
      <w:r w:rsidR="000659B6" w:rsidRPr="00E72B2C">
        <w:rPr>
          <w:rFonts w:ascii="Arial" w:hAnsi="Arial" w:cs="Arial"/>
          <w:sz w:val="24"/>
          <w:szCs w:val="24"/>
        </w:rPr>
        <w:t xml:space="preserve"> сельсовета Иланского района Красноярского края </w:t>
      </w:r>
      <w:r w:rsidRPr="00E72B2C">
        <w:rPr>
          <w:rFonts w:ascii="Arial" w:hAnsi="Arial" w:cs="Arial"/>
          <w:sz w:val="24"/>
          <w:szCs w:val="24"/>
        </w:rPr>
        <w:t>(далее – Единая комиссия) при осуществлении закупок путем проведения конкурсов, аукционов, запросов котировок, запросов предложений, а также определяет права, обязанности и ответственность членов Единой комиссии.</w:t>
      </w:r>
    </w:p>
    <w:p w:rsidR="003665AA" w:rsidRPr="00E72B2C" w:rsidRDefault="003665AA" w:rsidP="003665AA">
      <w:pPr>
        <w:spacing w:after="0"/>
        <w:ind w:firstLine="708"/>
        <w:jc w:val="both"/>
        <w:rPr>
          <w:rFonts w:ascii="Arial" w:hAnsi="Arial" w:cs="Arial"/>
          <w:sz w:val="24"/>
          <w:szCs w:val="24"/>
        </w:rPr>
      </w:pPr>
      <w:r w:rsidRPr="00E72B2C">
        <w:rPr>
          <w:rFonts w:ascii="Arial" w:hAnsi="Arial" w:cs="Arial"/>
          <w:sz w:val="24"/>
          <w:szCs w:val="24"/>
        </w:rPr>
        <w:t xml:space="preserve">2. 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w:t>
      </w:r>
      <w:r w:rsidR="000659B6" w:rsidRPr="00E72B2C">
        <w:rPr>
          <w:rFonts w:ascii="Arial" w:hAnsi="Arial" w:cs="Arial"/>
          <w:sz w:val="24"/>
          <w:szCs w:val="24"/>
        </w:rPr>
        <w:t xml:space="preserve">Красноярского края </w:t>
      </w:r>
      <w:r w:rsidRPr="00E72B2C">
        <w:rPr>
          <w:rFonts w:ascii="Arial" w:hAnsi="Arial" w:cs="Arial"/>
          <w:sz w:val="24"/>
          <w:szCs w:val="24"/>
        </w:rPr>
        <w:t>в сфере закупок товаров, работ, услуг для обеспечения государственных и муниципальных нужд (далее – законодательство в сфере закупок), а также настоящим Порядком.</w:t>
      </w:r>
    </w:p>
    <w:p w:rsidR="003665AA" w:rsidRPr="00E72B2C" w:rsidRDefault="003665AA" w:rsidP="003665AA">
      <w:pPr>
        <w:spacing w:after="0"/>
        <w:jc w:val="center"/>
        <w:rPr>
          <w:rFonts w:ascii="Arial" w:hAnsi="Arial" w:cs="Arial"/>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2.</w:t>
      </w:r>
      <w:r w:rsidR="003665AA" w:rsidRPr="00277534">
        <w:rPr>
          <w:rFonts w:ascii="Arial" w:hAnsi="Arial" w:cs="Arial"/>
          <w:b/>
          <w:sz w:val="24"/>
          <w:szCs w:val="24"/>
        </w:rPr>
        <w:t xml:space="preserve"> Цели и задачи Единой комиссии</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 xml:space="preserve">.1.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осуществления Администрацией </w:t>
      </w:r>
      <w:r w:rsidR="003E364E" w:rsidRPr="00E72B2C">
        <w:rPr>
          <w:rFonts w:ascii="Arial" w:hAnsi="Arial" w:cs="Arial"/>
          <w:sz w:val="24"/>
          <w:szCs w:val="24"/>
        </w:rPr>
        <w:t>Соколовского</w:t>
      </w:r>
      <w:r w:rsidR="000659B6" w:rsidRPr="00E72B2C">
        <w:rPr>
          <w:rFonts w:ascii="Arial" w:hAnsi="Arial" w:cs="Arial"/>
          <w:sz w:val="24"/>
          <w:szCs w:val="24"/>
        </w:rPr>
        <w:t xml:space="preserve"> сельсовета Иланского района Красноярского края </w:t>
      </w:r>
      <w:r w:rsidR="003665AA" w:rsidRPr="00E72B2C">
        <w:rPr>
          <w:rFonts w:ascii="Arial" w:hAnsi="Arial" w:cs="Arial"/>
          <w:sz w:val="24"/>
          <w:szCs w:val="24"/>
        </w:rPr>
        <w:t>(далее – Заказчик) функций по закупке товаров, работ, услуг для муниципальных нужд.</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 xml:space="preserve">.2. Исходя из целей деятельности Единой комиссии, определенных в пункте 3.1. настоящего Порядка в задачи Единой комиссии входит: </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 xml:space="preserve">.2.2. 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 или </w:t>
      </w:r>
      <w:r w:rsidR="003665AA" w:rsidRPr="00E72B2C">
        <w:rPr>
          <w:rFonts w:ascii="Arial" w:hAnsi="Arial" w:cs="Arial"/>
          <w:sz w:val="24"/>
          <w:szCs w:val="24"/>
        </w:rPr>
        <w:lastRenderedPageBreak/>
        <w:t>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2</w:t>
      </w:r>
      <w:r w:rsidR="003665AA" w:rsidRPr="00E72B2C">
        <w:rPr>
          <w:rFonts w:ascii="Arial" w:hAnsi="Arial" w:cs="Arial"/>
          <w:sz w:val="24"/>
          <w:szCs w:val="24"/>
        </w:rPr>
        <w:t>.2.4.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3665AA" w:rsidRPr="00E72B2C" w:rsidRDefault="003665AA" w:rsidP="003665AA">
      <w:pPr>
        <w:spacing w:after="0"/>
        <w:jc w:val="center"/>
        <w:rPr>
          <w:rFonts w:ascii="Arial" w:hAnsi="Arial" w:cs="Arial"/>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3</w:t>
      </w:r>
      <w:r w:rsidR="003665AA" w:rsidRPr="00277534">
        <w:rPr>
          <w:rFonts w:ascii="Arial" w:hAnsi="Arial" w:cs="Arial"/>
          <w:b/>
          <w:sz w:val="24"/>
          <w:szCs w:val="24"/>
        </w:rPr>
        <w:t>. Порядок формирования Единой комиссии</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.1. Единая комиссия является коллегиальным органом Заказчика, действующим на постоянной основе.</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.2. Персональный сос</w:t>
      </w:r>
      <w:r w:rsidR="000558AD" w:rsidRPr="00E72B2C">
        <w:rPr>
          <w:rFonts w:ascii="Arial" w:hAnsi="Arial" w:cs="Arial"/>
          <w:sz w:val="24"/>
          <w:szCs w:val="24"/>
        </w:rPr>
        <w:t xml:space="preserve">тав Единой комиссии указан в приложении </w:t>
      </w:r>
      <w:proofErr w:type="gramStart"/>
      <w:r w:rsidR="000558AD" w:rsidRPr="00E72B2C">
        <w:rPr>
          <w:rFonts w:ascii="Arial" w:hAnsi="Arial" w:cs="Arial"/>
          <w:sz w:val="24"/>
          <w:szCs w:val="24"/>
        </w:rPr>
        <w:t xml:space="preserve">1 </w:t>
      </w:r>
      <w:r w:rsidR="003665AA" w:rsidRPr="00E72B2C">
        <w:rPr>
          <w:rFonts w:ascii="Arial" w:hAnsi="Arial" w:cs="Arial"/>
          <w:sz w:val="24"/>
          <w:szCs w:val="24"/>
        </w:rPr>
        <w:t>.</w:t>
      </w:r>
      <w:proofErr w:type="gramEnd"/>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 xml:space="preserve">.3.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 </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 xml:space="preserve">.5.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w:t>
      </w:r>
      <w:r w:rsidR="00E72B2C" w:rsidRPr="00E72B2C">
        <w:rPr>
          <w:rFonts w:ascii="Arial" w:hAnsi="Arial" w:cs="Arial"/>
          <w:sz w:val="24"/>
          <w:szCs w:val="24"/>
        </w:rPr>
        <w:t>также</w:t>
      </w:r>
      <w:r w:rsidR="003665AA" w:rsidRPr="00E72B2C">
        <w:rPr>
          <w:rFonts w:ascii="Arial" w:hAnsi="Arial" w:cs="Arial"/>
          <w:sz w:val="24"/>
          <w:szCs w:val="24"/>
        </w:rPr>
        <w:t xml:space="preserve"> лица, обладающие специальными знаниями, относящимися к объекту закупки.</w:t>
      </w:r>
    </w:p>
    <w:p w:rsidR="0093428D" w:rsidRPr="0093428D" w:rsidRDefault="001467ED" w:rsidP="0093428D">
      <w:pPr>
        <w:pStyle w:val="a6"/>
        <w:ind w:firstLine="709"/>
        <w:jc w:val="both"/>
        <w:rPr>
          <w:rFonts w:ascii="Times New Roman" w:hAnsi="Times New Roman"/>
          <w:color w:val="000000"/>
          <w:sz w:val="28"/>
          <w:szCs w:val="28"/>
        </w:rPr>
      </w:pPr>
      <w:r w:rsidRPr="00E72B2C">
        <w:rPr>
          <w:rFonts w:ascii="Arial" w:hAnsi="Arial" w:cs="Arial"/>
          <w:sz w:val="24"/>
          <w:szCs w:val="24"/>
        </w:rPr>
        <w:t>3</w:t>
      </w:r>
      <w:r w:rsidR="003665AA" w:rsidRPr="00E72B2C">
        <w:rPr>
          <w:rFonts w:ascii="Arial" w:hAnsi="Arial" w:cs="Arial"/>
          <w:sz w:val="24"/>
          <w:szCs w:val="24"/>
        </w:rPr>
        <w:t xml:space="preserve">.6. </w:t>
      </w:r>
      <w:r w:rsidR="0093428D" w:rsidRPr="0093428D">
        <w:rPr>
          <w:rFonts w:ascii="Times New Roman" w:hAnsi="Times New Roman"/>
          <w:color w:val="000000"/>
          <w:sz w:val="28"/>
          <w:szCs w:val="28"/>
        </w:rPr>
        <w:t>«Членами комиссии не могут быть:</w:t>
      </w:r>
    </w:p>
    <w:p w:rsidR="0093428D" w:rsidRPr="0093428D" w:rsidRDefault="0093428D" w:rsidP="0093428D">
      <w:pPr>
        <w:spacing w:after="0" w:line="240" w:lineRule="auto"/>
        <w:ind w:firstLine="709"/>
        <w:jc w:val="both"/>
        <w:rPr>
          <w:rFonts w:ascii="Times New Roman" w:eastAsia="Times New Roman" w:hAnsi="Times New Roman"/>
          <w:color w:val="000000"/>
          <w:sz w:val="28"/>
          <w:szCs w:val="28"/>
          <w:lang w:eastAsia="ru-RU"/>
        </w:rPr>
      </w:pPr>
      <w:r w:rsidRPr="0093428D">
        <w:rPr>
          <w:rFonts w:ascii="Times New Roman" w:eastAsia="Times New Roman" w:hAnsi="Times New Roman"/>
          <w:color w:val="000000"/>
          <w:sz w:val="28"/>
          <w:szCs w:val="28"/>
          <w:lang w:eastAsia="ru-RU"/>
        </w:rPr>
        <w:t xml:space="preserve">1) физические лица, которые были привлечены в качестве экспертов </w:t>
      </w:r>
      <w:r w:rsidRPr="0093428D">
        <w:rPr>
          <w:rFonts w:ascii="Times New Roman" w:eastAsia="Times New Roman" w:hAnsi="Times New Roman"/>
          <w:color w:val="000000"/>
          <w:sz w:val="28"/>
          <w:szCs w:val="28"/>
          <w:lang w:eastAsia="ru-RU"/>
        </w:rPr>
        <w:br/>
        <w:t>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w:t>
      </w:r>
    </w:p>
    <w:p w:rsidR="0093428D" w:rsidRPr="0093428D" w:rsidRDefault="0093428D" w:rsidP="0093428D">
      <w:pPr>
        <w:spacing w:after="0" w:line="240" w:lineRule="auto"/>
        <w:ind w:firstLine="709"/>
        <w:jc w:val="both"/>
        <w:rPr>
          <w:rFonts w:ascii="Times New Roman" w:eastAsia="Times New Roman" w:hAnsi="Times New Roman"/>
          <w:color w:val="000000"/>
          <w:sz w:val="28"/>
          <w:szCs w:val="28"/>
          <w:lang w:eastAsia="ru-RU"/>
        </w:rPr>
      </w:pPr>
      <w:r w:rsidRPr="0093428D">
        <w:rPr>
          <w:rFonts w:ascii="Times New Roman" w:eastAsia="Times New Roman" w:hAnsi="Times New Roman"/>
          <w:color w:val="000000"/>
          <w:sz w:val="28"/>
          <w:szCs w:val="28"/>
          <w:lang w:eastAsia="ru-RU"/>
        </w:rPr>
        <w:t>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w:t>
      </w:r>
      <w:hyperlink r:id="rId6" w:anchor="dst124" w:history="1">
        <w:r w:rsidRPr="0093428D">
          <w:rPr>
            <w:rFonts w:ascii="Times New Roman" w:eastAsia="Times New Roman" w:hAnsi="Times New Roman"/>
            <w:sz w:val="28"/>
            <w:szCs w:val="28"/>
            <w:lang w:eastAsia="ru-RU"/>
          </w:rPr>
          <w:t>законе</w:t>
        </w:r>
      </w:hyperlink>
      <w:r w:rsidRPr="0093428D">
        <w:rPr>
          <w:rFonts w:ascii="Times New Roman" w:eastAsia="Times New Roman" w:hAnsi="Times New Roman"/>
          <w:sz w:val="28"/>
          <w:szCs w:val="28"/>
          <w:lang w:eastAsia="ru-RU"/>
        </w:rPr>
        <w:t> </w:t>
      </w:r>
      <w:r w:rsidRPr="0093428D">
        <w:rPr>
          <w:rFonts w:ascii="Times New Roman" w:eastAsia="Times New Roman" w:hAnsi="Times New Roman"/>
          <w:color w:val="000000"/>
          <w:sz w:val="28"/>
          <w:szCs w:val="28"/>
          <w:lang w:eastAsia="ru-RU"/>
        </w:rPr>
        <w:t>от 25.12.</w:t>
      </w:r>
      <w:r>
        <w:rPr>
          <w:rFonts w:ascii="Times New Roman" w:eastAsia="Times New Roman" w:hAnsi="Times New Roman"/>
          <w:color w:val="000000"/>
          <w:sz w:val="28"/>
          <w:szCs w:val="28"/>
          <w:lang w:eastAsia="ru-RU"/>
        </w:rPr>
        <w:t xml:space="preserve">2008 </w:t>
      </w:r>
      <w:r w:rsidRPr="0093428D">
        <w:rPr>
          <w:rFonts w:ascii="Times New Roman" w:eastAsia="Times New Roman" w:hAnsi="Times New Roman"/>
          <w:color w:val="000000"/>
          <w:sz w:val="28"/>
          <w:szCs w:val="28"/>
          <w:lang w:eastAsia="ru-RU"/>
        </w:rPr>
        <w:t>№ 273-ФЗ «О</w:t>
      </w:r>
      <w:r>
        <w:rPr>
          <w:rFonts w:ascii="Times New Roman" w:eastAsia="Times New Roman" w:hAnsi="Times New Roman"/>
          <w:color w:val="000000"/>
          <w:sz w:val="28"/>
          <w:szCs w:val="28"/>
          <w:lang w:eastAsia="ru-RU"/>
        </w:rPr>
        <w:t xml:space="preserve"> противодействии </w:t>
      </w:r>
      <w:r w:rsidRPr="0093428D">
        <w:rPr>
          <w:rFonts w:ascii="Times New Roman" w:eastAsia="Times New Roman" w:hAnsi="Times New Roman"/>
          <w:color w:val="000000"/>
          <w:sz w:val="28"/>
          <w:szCs w:val="28"/>
          <w:lang w:eastAsia="ru-RU"/>
        </w:rPr>
        <w:t>коррупции»;</w:t>
      </w:r>
    </w:p>
    <w:p w:rsidR="0093428D" w:rsidRPr="0093428D" w:rsidRDefault="0093428D" w:rsidP="0093428D">
      <w:pPr>
        <w:spacing w:after="0" w:line="240" w:lineRule="auto"/>
        <w:ind w:firstLine="709"/>
        <w:jc w:val="both"/>
        <w:rPr>
          <w:rFonts w:ascii="Times New Roman" w:eastAsia="Times New Roman" w:hAnsi="Times New Roman"/>
          <w:color w:val="000000"/>
          <w:sz w:val="28"/>
          <w:szCs w:val="28"/>
          <w:lang w:eastAsia="ru-RU"/>
        </w:rPr>
      </w:pPr>
      <w:r w:rsidRPr="0093428D">
        <w:rPr>
          <w:rFonts w:ascii="Times New Roman" w:eastAsia="Times New Roman" w:hAnsi="Times New Roman"/>
          <w:color w:val="000000"/>
          <w:sz w:val="28"/>
          <w:szCs w:val="28"/>
          <w:lang w:eastAsia="ru-RU"/>
        </w:rPr>
        <w:lastRenderedPageBreak/>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3665AA" w:rsidRPr="0093428D" w:rsidRDefault="0093428D" w:rsidP="0093428D">
      <w:pPr>
        <w:spacing w:after="0" w:line="240" w:lineRule="auto"/>
        <w:ind w:firstLine="709"/>
        <w:jc w:val="both"/>
        <w:rPr>
          <w:rFonts w:ascii="Times New Roman" w:eastAsia="Times New Roman" w:hAnsi="Times New Roman"/>
          <w:color w:val="000000"/>
          <w:sz w:val="28"/>
          <w:szCs w:val="28"/>
          <w:lang w:eastAsia="ru-RU"/>
        </w:rPr>
      </w:pPr>
      <w:r w:rsidRPr="0093428D">
        <w:rPr>
          <w:rFonts w:ascii="Times New Roman" w:eastAsia="Times New Roman" w:hAnsi="Times New Roman"/>
          <w:color w:val="000000"/>
          <w:sz w:val="28"/>
          <w:szCs w:val="28"/>
          <w:lang w:eastAsia="ru-RU"/>
        </w:rPr>
        <w:t>4) должностные лица органов контроля, указанных в </w:t>
      </w:r>
      <w:hyperlink r:id="rId7" w:anchor="dst101377" w:history="1">
        <w:r w:rsidRPr="0093428D">
          <w:rPr>
            <w:rFonts w:ascii="Times New Roman" w:eastAsia="Times New Roman" w:hAnsi="Times New Roman"/>
            <w:sz w:val="28"/>
            <w:szCs w:val="28"/>
            <w:lang w:eastAsia="ru-RU"/>
          </w:rPr>
          <w:t>части 1 статьи 99</w:t>
        </w:r>
      </w:hyperlink>
      <w:r w:rsidRPr="0093428D">
        <w:rPr>
          <w:rFonts w:ascii="Times New Roman" w:eastAsia="Times New Roman" w:hAnsi="Times New Roman"/>
          <w:color w:val="000000"/>
          <w:sz w:val="28"/>
          <w:szCs w:val="28"/>
          <w:lang w:eastAsia="ru-RU"/>
        </w:rPr>
        <w:t xml:space="preserve">  Федерального закона </w:t>
      </w:r>
      <w:r w:rsidRPr="0093428D">
        <w:rPr>
          <w:rFonts w:ascii="Times New Roman" w:eastAsia="Times New Roman" w:hAnsi="Times New Roman"/>
          <w:sz w:val="28"/>
          <w:szCs w:val="28"/>
          <w:lang w:eastAsia="ru-RU"/>
        </w:rPr>
        <w:t>от 05.04.2013 № 44-ФЗ «О контрактной системе в сфере закупок товаров, работ, услуг для обеспечения государственных и муниципальных нужд»</w:t>
      </w:r>
      <w:r w:rsidRPr="0093428D">
        <w:rPr>
          <w:rFonts w:ascii="Times New Roman" w:eastAsia="Times New Roman" w:hAnsi="Times New Roman"/>
          <w:color w:val="000000"/>
          <w:sz w:val="28"/>
          <w:szCs w:val="28"/>
          <w:lang w:eastAsia="ru-RU"/>
        </w:rPr>
        <w:t>, непосредственно осуществляющие контроль в сфере закупок.</w:t>
      </w:r>
    </w:p>
    <w:p w:rsidR="008E2EEE" w:rsidRDefault="001467ED" w:rsidP="003665AA">
      <w:pPr>
        <w:spacing w:after="0"/>
        <w:ind w:firstLine="708"/>
        <w:jc w:val="both"/>
        <w:rPr>
          <w:rFonts w:ascii="Times New Roman" w:eastAsia="Times New Roman" w:hAnsi="Times New Roman"/>
          <w:sz w:val="28"/>
          <w:szCs w:val="28"/>
          <w:lang w:eastAsia="ru-RU"/>
        </w:rPr>
      </w:pPr>
      <w:r w:rsidRPr="00E72B2C">
        <w:rPr>
          <w:rFonts w:ascii="Arial" w:hAnsi="Arial" w:cs="Arial"/>
          <w:sz w:val="24"/>
          <w:szCs w:val="24"/>
        </w:rPr>
        <w:t>3</w:t>
      </w:r>
      <w:r w:rsidR="003665AA" w:rsidRPr="00E72B2C">
        <w:rPr>
          <w:rFonts w:ascii="Arial" w:hAnsi="Arial" w:cs="Arial"/>
          <w:sz w:val="24"/>
          <w:szCs w:val="24"/>
        </w:rPr>
        <w:t xml:space="preserve">.7. </w:t>
      </w:r>
      <w:bookmarkStart w:id="0" w:name="sub_75"/>
      <w:r w:rsidR="003665AA" w:rsidRPr="00E72B2C">
        <w:rPr>
          <w:rFonts w:ascii="Arial" w:hAnsi="Arial" w:cs="Arial"/>
          <w:sz w:val="24"/>
          <w:szCs w:val="24"/>
        </w:rPr>
        <w:t xml:space="preserve">В случае выявления в составе Единой комиссии указанных лиц </w:t>
      </w:r>
      <w:r w:rsidR="008E2EEE" w:rsidRPr="008E2EEE">
        <w:rPr>
          <w:rFonts w:ascii="Times New Roman" w:eastAsia="Times New Roman" w:hAnsi="Times New Roman"/>
          <w:color w:val="000000"/>
          <w:sz w:val="28"/>
          <w:szCs w:val="28"/>
          <w:shd w:val="clear" w:color="auto" w:fill="FFFFFF"/>
          <w:lang w:eastAsia="ru-RU"/>
        </w:rPr>
        <w:t xml:space="preserve">Член комиссии обязан незамедлительно сообщить заказчику, принявшему решение о создании комиссии, о возникновении обстоятельств, </w:t>
      </w:r>
      <w:proofErr w:type="gramStart"/>
      <w:r w:rsidR="008E2EEE" w:rsidRPr="008E2EEE">
        <w:rPr>
          <w:rFonts w:ascii="Times New Roman" w:eastAsia="Times New Roman" w:hAnsi="Times New Roman"/>
          <w:color w:val="000000"/>
          <w:sz w:val="28"/>
          <w:szCs w:val="28"/>
          <w:shd w:val="clear" w:color="auto" w:fill="FFFFFF"/>
          <w:lang w:eastAsia="ru-RU"/>
        </w:rPr>
        <w:t>предусмотренных  п</w:t>
      </w:r>
      <w:r w:rsidR="008E2EEE" w:rsidRPr="008E2EEE">
        <w:rPr>
          <w:rFonts w:ascii="Times New Roman" w:eastAsia="Times New Roman" w:hAnsi="Times New Roman"/>
          <w:sz w:val="28"/>
          <w:szCs w:val="28"/>
          <w:lang w:eastAsia="ru-RU"/>
        </w:rPr>
        <w:t>унктом</w:t>
      </w:r>
      <w:proofErr w:type="gramEnd"/>
      <w:r w:rsidR="008E2EEE" w:rsidRPr="008E2EEE">
        <w:rPr>
          <w:rFonts w:ascii="Times New Roman" w:eastAsia="Times New Roman" w:hAnsi="Times New Roman"/>
          <w:sz w:val="28"/>
          <w:szCs w:val="28"/>
          <w:lang w:eastAsia="ru-RU"/>
        </w:rPr>
        <w:t xml:space="preserve"> 3 (подпунктом) 3,6 </w:t>
      </w:r>
    </w:p>
    <w:p w:rsidR="008E2EEE" w:rsidRDefault="008E2EEE" w:rsidP="003665AA">
      <w:pPr>
        <w:spacing w:after="0"/>
        <w:ind w:firstLine="708"/>
        <w:jc w:val="both"/>
        <w:rPr>
          <w:rFonts w:ascii="Times New Roman" w:eastAsia="Times New Roman" w:hAnsi="Times New Roman"/>
          <w:sz w:val="28"/>
          <w:szCs w:val="28"/>
          <w:lang w:eastAsia="ru-RU"/>
        </w:rPr>
      </w:pPr>
    </w:p>
    <w:p w:rsidR="008E2EEE" w:rsidRDefault="008E2EEE" w:rsidP="003665AA">
      <w:pPr>
        <w:spacing w:after="0"/>
        <w:ind w:firstLine="708"/>
        <w:jc w:val="both"/>
        <w:rPr>
          <w:rFonts w:ascii="Times New Roman" w:eastAsia="Times New Roman" w:hAnsi="Times New Roman"/>
          <w:sz w:val="28"/>
          <w:szCs w:val="28"/>
          <w:lang w:eastAsia="ru-RU"/>
        </w:rPr>
      </w:pPr>
    </w:p>
    <w:p w:rsidR="003665AA" w:rsidRPr="00E72B2C" w:rsidRDefault="003665AA" w:rsidP="003665AA">
      <w:pPr>
        <w:spacing w:after="0"/>
        <w:ind w:firstLine="708"/>
        <w:jc w:val="both"/>
        <w:rPr>
          <w:rFonts w:ascii="Arial" w:hAnsi="Arial" w:cs="Arial"/>
          <w:sz w:val="24"/>
          <w:szCs w:val="24"/>
        </w:rPr>
      </w:pPr>
      <w:r w:rsidRPr="00E72B2C">
        <w:rPr>
          <w:rFonts w:ascii="Arial" w:hAnsi="Arial" w:cs="Arial"/>
          <w:sz w:val="24"/>
          <w:szCs w:val="24"/>
        </w:rPr>
        <w:t>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.8. Замена члена Единой комиссии допускается только по решению Заказчика, принявшего решение о создании комиссии.</w:t>
      </w:r>
    </w:p>
    <w:p w:rsidR="003665AA" w:rsidRPr="00E72B2C" w:rsidRDefault="001467ED" w:rsidP="003665AA">
      <w:pPr>
        <w:spacing w:after="0"/>
        <w:ind w:firstLine="708"/>
        <w:jc w:val="both"/>
        <w:rPr>
          <w:rFonts w:ascii="Arial" w:hAnsi="Arial" w:cs="Arial"/>
          <w:sz w:val="24"/>
          <w:szCs w:val="24"/>
        </w:rPr>
      </w:pPr>
      <w:r w:rsidRPr="00E72B2C">
        <w:rPr>
          <w:rFonts w:ascii="Arial" w:hAnsi="Arial" w:cs="Arial"/>
          <w:sz w:val="24"/>
          <w:szCs w:val="24"/>
        </w:rPr>
        <w:t>3</w:t>
      </w:r>
      <w:r w:rsidR="003665AA" w:rsidRPr="00E72B2C">
        <w:rPr>
          <w:rFonts w:ascii="Arial" w:hAnsi="Arial" w:cs="Arial"/>
          <w:sz w:val="24"/>
          <w:szCs w:val="24"/>
        </w:rPr>
        <w:t xml:space="preserve">.9.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 </w:t>
      </w:r>
    </w:p>
    <w:p w:rsidR="003665AA" w:rsidRPr="00E72B2C" w:rsidRDefault="001467ED" w:rsidP="00C9264C">
      <w:pPr>
        <w:spacing w:after="0"/>
        <w:ind w:firstLine="708"/>
        <w:jc w:val="both"/>
        <w:rPr>
          <w:rFonts w:ascii="Arial" w:hAnsi="Arial" w:cs="Arial"/>
          <w:sz w:val="24"/>
          <w:szCs w:val="24"/>
        </w:rPr>
      </w:pPr>
      <w:r w:rsidRPr="00E72B2C">
        <w:rPr>
          <w:rFonts w:ascii="Arial" w:hAnsi="Arial" w:cs="Arial"/>
          <w:color w:val="000000"/>
          <w:spacing w:val="2"/>
          <w:sz w:val="24"/>
          <w:szCs w:val="24"/>
        </w:rPr>
        <w:t>3</w:t>
      </w:r>
      <w:r w:rsidR="003665AA" w:rsidRPr="00E72B2C">
        <w:rPr>
          <w:rFonts w:ascii="Arial" w:hAnsi="Arial" w:cs="Arial"/>
          <w:color w:val="000000"/>
          <w:spacing w:val="2"/>
          <w:sz w:val="24"/>
          <w:szCs w:val="24"/>
        </w:rPr>
        <w:t xml:space="preserve">.10. Обеспечение деятельности Единой комиссии </w:t>
      </w:r>
      <w:r w:rsidR="003665AA" w:rsidRPr="00E72B2C">
        <w:rPr>
          <w:rFonts w:ascii="Arial" w:hAnsi="Arial" w:cs="Arial"/>
          <w:color w:val="000000"/>
          <w:spacing w:val="1"/>
          <w:sz w:val="24"/>
          <w:szCs w:val="24"/>
        </w:rPr>
        <w:t>осущ</w:t>
      </w:r>
      <w:r w:rsidR="000558AD" w:rsidRPr="00E72B2C">
        <w:rPr>
          <w:rFonts w:ascii="Arial" w:hAnsi="Arial" w:cs="Arial"/>
          <w:color w:val="000000"/>
          <w:spacing w:val="1"/>
          <w:sz w:val="24"/>
          <w:szCs w:val="24"/>
        </w:rPr>
        <w:t xml:space="preserve">ествляет </w:t>
      </w:r>
      <w:r w:rsidRPr="00E72B2C">
        <w:rPr>
          <w:rFonts w:ascii="Arial" w:hAnsi="Arial" w:cs="Arial"/>
          <w:color w:val="000000"/>
          <w:spacing w:val="1"/>
          <w:sz w:val="24"/>
          <w:szCs w:val="24"/>
        </w:rPr>
        <w:t>бухгалтерия сельсовета</w:t>
      </w:r>
      <w:r w:rsidR="003665AA" w:rsidRPr="00E72B2C">
        <w:rPr>
          <w:rFonts w:ascii="Arial" w:hAnsi="Arial" w:cs="Arial"/>
          <w:color w:val="000000"/>
          <w:spacing w:val="1"/>
          <w:sz w:val="24"/>
          <w:szCs w:val="24"/>
        </w:rPr>
        <w:t>.</w:t>
      </w:r>
      <w:bookmarkEnd w:id="0"/>
    </w:p>
    <w:p w:rsidR="00C9264C" w:rsidRPr="00277534" w:rsidRDefault="001467ED" w:rsidP="00277534">
      <w:pPr>
        <w:spacing w:after="0"/>
        <w:jc w:val="center"/>
        <w:rPr>
          <w:rFonts w:ascii="Arial" w:hAnsi="Arial" w:cs="Arial"/>
          <w:b/>
          <w:sz w:val="24"/>
          <w:szCs w:val="24"/>
        </w:rPr>
      </w:pPr>
      <w:r w:rsidRPr="00277534">
        <w:rPr>
          <w:rFonts w:ascii="Arial" w:hAnsi="Arial" w:cs="Arial"/>
          <w:b/>
          <w:sz w:val="24"/>
          <w:szCs w:val="24"/>
        </w:rPr>
        <w:t>4</w:t>
      </w:r>
      <w:r w:rsidR="003665AA" w:rsidRPr="00277534">
        <w:rPr>
          <w:rFonts w:ascii="Arial" w:hAnsi="Arial" w:cs="Arial"/>
          <w:b/>
          <w:sz w:val="24"/>
          <w:szCs w:val="24"/>
        </w:rPr>
        <w:t>. Функции Единой комиссии</w:t>
      </w:r>
    </w:p>
    <w:p w:rsidR="003665AA" w:rsidRPr="00E72B2C" w:rsidRDefault="003665AA" w:rsidP="003665AA">
      <w:pPr>
        <w:spacing w:after="0"/>
        <w:ind w:firstLine="709"/>
        <w:jc w:val="both"/>
        <w:rPr>
          <w:rFonts w:ascii="Arial" w:hAnsi="Arial" w:cs="Arial"/>
          <w:sz w:val="24"/>
          <w:szCs w:val="24"/>
        </w:rPr>
      </w:pPr>
      <w:r w:rsidRPr="00E72B2C">
        <w:rPr>
          <w:rFonts w:ascii="Arial" w:hAnsi="Arial" w:cs="Arial"/>
          <w:sz w:val="24"/>
          <w:szCs w:val="24"/>
        </w:rPr>
        <w:t>Основными функциями Единой комиссии являются:</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.2. Рассмотрение и оценка заявок на участие в конкурсе.</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.3. Определение победителя конкурса.</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 xml:space="preserve">.4.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.5. Рассмотрение заявок на участие в аукционе.</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.6. Определение победителя аукциона и подведение итогов аукциона.</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 xml:space="preserve">.7. Ведение протокола рассмотрения первых частей заявок на участие в </w:t>
      </w:r>
      <w:r w:rsidRPr="00E72B2C">
        <w:rPr>
          <w:rFonts w:ascii="Arial" w:hAnsi="Arial" w:cs="Arial"/>
          <w:sz w:val="24"/>
          <w:szCs w:val="24"/>
        </w:rPr>
        <w:t>аукционе, протокола</w:t>
      </w:r>
      <w:r w:rsidR="003665AA" w:rsidRPr="00E72B2C">
        <w:rPr>
          <w:rFonts w:ascii="Arial" w:hAnsi="Arial" w:cs="Arial"/>
          <w:sz w:val="24"/>
          <w:szCs w:val="24"/>
        </w:rPr>
        <w:t xml:space="preserve"> подведения итогов аукциона.</w:t>
      </w:r>
    </w:p>
    <w:p w:rsidR="003665AA" w:rsidRPr="00E72B2C" w:rsidRDefault="001467ED" w:rsidP="003665AA">
      <w:pPr>
        <w:spacing w:after="0"/>
        <w:ind w:firstLine="709"/>
        <w:jc w:val="both"/>
        <w:rPr>
          <w:rFonts w:ascii="Arial" w:hAnsi="Arial" w:cs="Arial"/>
          <w:sz w:val="24"/>
          <w:szCs w:val="24"/>
        </w:rPr>
      </w:pPr>
      <w:bookmarkStart w:id="1" w:name="_GoBack"/>
      <w:bookmarkEnd w:id="1"/>
      <w:r w:rsidRPr="00E72B2C">
        <w:rPr>
          <w:rFonts w:ascii="Arial" w:hAnsi="Arial" w:cs="Arial"/>
          <w:sz w:val="24"/>
          <w:szCs w:val="24"/>
        </w:rPr>
        <w:lastRenderedPageBreak/>
        <w:t>4</w:t>
      </w:r>
      <w:r w:rsidR="003665AA" w:rsidRPr="00E72B2C">
        <w:rPr>
          <w:rFonts w:ascii="Arial" w:hAnsi="Arial" w:cs="Arial"/>
          <w:sz w:val="24"/>
          <w:szCs w:val="24"/>
        </w:rPr>
        <w:t>.8. Вскрытие конвертов, рассмотрение и оценка заявок на участие в запросе котировок.</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.9. Определение победителя запроса котировок.</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w:t>
      </w:r>
      <w:r w:rsidR="00277534">
        <w:rPr>
          <w:rFonts w:ascii="Arial" w:hAnsi="Arial" w:cs="Arial"/>
          <w:sz w:val="24"/>
          <w:szCs w:val="24"/>
        </w:rPr>
        <w:t>0</w:t>
      </w:r>
      <w:r w:rsidR="003665AA" w:rsidRPr="00E72B2C">
        <w:rPr>
          <w:rFonts w:ascii="Arial" w:hAnsi="Arial" w:cs="Arial"/>
          <w:sz w:val="24"/>
          <w:szCs w:val="24"/>
        </w:rPr>
        <w:t>. Ведение протокола рассмотрения и оценки заявок на участие в запросе котировок.</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w:t>
      </w:r>
      <w:r w:rsidR="00277534">
        <w:rPr>
          <w:rFonts w:ascii="Arial" w:hAnsi="Arial" w:cs="Arial"/>
          <w:sz w:val="24"/>
          <w:szCs w:val="24"/>
        </w:rPr>
        <w:t>1</w:t>
      </w:r>
      <w:r w:rsidR="003665AA" w:rsidRPr="00E72B2C">
        <w:rPr>
          <w:rFonts w:ascii="Arial" w:hAnsi="Arial" w:cs="Arial"/>
          <w:sz w:val="24"/>
          <w:szCs w:val="24"/>
        </w:rPr>
        <w:t xml:space="preserve">. Вскрытие конвертов с заявками на участие в </w:t>
      </w:r>
      <w:r w:rsidRPr="00E72B2C">
        <w:rPr>
          <w:rFonts w:ascii="Arial" w:hAnsi="Arial" w:cs="Arial"/>
          <w:sz w:val="24"/>
          <w:szCs w:val="24"/>
        </w:rPr>
        <w:t>запросе предложений</w:t>
      </w:r>
      <w:r w:rsidR="003665AA" w:rsidRPr="00E72B2C">
        <w:rPr>
          <w:rFonts w:ascii="Arial" w:hAnsi="Arial" w:cs="Arial"/>
          <w:sz w:val="24"/>
          <w:szCs w:val="24"/>
        </w:rPr>
        <w:t xml:space="preserve"> и открытие доступа к заявкам, поданным в форме электронных документов, рассмотрение и оценка заявок на участие в запросе предложений.</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w:t>
      </w:r>
      <w:r w:rsidR="00277534">
        <w:rPr>
          <w:rFonts w:ascii="Arial" w:hAnsi="Arial" w:cs="Arial"/>
          <w:sz w:val="24"/>
          <w:szCs w:val="24"/>
        </w:rPr>
        <w:t>2</w:t>
      </w:r>
      <w:r w:rsidR="003665AA" w:rsidRPr="00E72B2C">
        <w:rPr>
          <w:rFonts w:ascii="Arial" w:hAnsi="Arial" w:cs="Arial"/>
          <w:sz w:val="24"/>
          <w:szCs w:val="24"/>
        </w:rPr>
        <w:t>. Определение победителя запроса предложений.</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w:t>
      </w:r>
      <w:r w:rsidR="00277534">
        <w:rPr>
          <w:rFonts w:ascii="Arial" w:hAnsi="Arial" w:cs="Arial"/>
          <w:sz w:val="24"/>
          <w:szCs w:val="24"/>
        </w:rPr>
        <w:t>3</w:t>
      </w:r>
      <w:r w:rsidR="003665AA" w:rsidRPr="00E72B2C">
        <w:rPr>
          <w:rFonts w:ascii="Arial" w:hAnsi="Arial" w:cs="Arial"/>
          <w:sz w:val="24"/>
          <w:szCs w:val="24"/>
        </w:rPr>
        <w:t>. Ведение протокола проведения запроса предложений и итогового протокола.</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4</w:t>
      </w:r>
      <w:r w:rsidR="003665AA" w:rsidRPr="00E72B2C">
        <w:rPr>
          <w:rFonts w:ascii="Arial" w:hAnsi="Arial" w:cs="Arial"/>
          <w:sz w:val="24"/>
          <w:szCs w:val="24"/>
        </w:rPr>
        <w:t>.1</w:t>
      </w:r>
      <w:r w:rsidR="00277534">
        <w:rPr>
          <w:rFonts w:ascii="Arial" w:hAnsi="Arial" w:cs="Arial"/>
          <w:sz w:val="24"/>
          <w:szCs w:val="24"/>
        </w:rPr>
        <w:t>4</w:t>
      </w:r>
      <w:r w:rsidR="003665AA" w:rsidRPr="00E72B2C">
        <w:rPr>
          <w:rFonts w:ascii="Arial" w:hAnsi="Arial" w:cs="Arial"/>
          <w:sz w:val="24"/>
          <w:szCs w:val="24"/>
        </w:rPr>
        <w:t xml:space="preserve">. Другие функции, связанные с определением поставщика (подрядчика, исполнителя) в порядке, установленном Федеральным законом №44-ФЗ. </w:t>
      </w:r>
    </w:p>
    <w:p w:rsidR="003665AA" w:rsidRPr="00E72B2C" w:rsidRDefault="003665AA" w:rsidP="00C9264C">
      <w:pPr>
        <w:spacing w:after="0"/>
        <w:jc w:val="both"/>
        <w:rPr>
          <w:rFonts w:ascii="Arial" w:hAnsi="Arial" w:cs="Arial"/>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5</w:t>
      </w:r>
      <w:r w:rsidR="003665AA" w:rsidRPr="00277534">
        <w:rPr>
          <w:rFonts w:ascii="Arial" w:hAnsi="Arial" w:cs="Arial"/>
          <w:b/>
          <w:sz w:val="24"/>
          <w:szCs w:val="24"/>
        </w:rPr>
        <w:t>. Права и обязанности Единой комиссии, её членов</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 xml:space="preserve">.1. Единая комиссия обязана: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 xml:space="preserve">.1.1. Проверять соответствие участников закупки предъявляемым к ним требованиям, установленным Федеральным </w:t>
      </w:r>
      <w:hyperlink r:id="rId8" w:history="1">
        <w:r w:rsidR="003665AA" w:rsidRPr="00E72B2C">
          <w:rPr>
            <w:rFonts w:ascii="Arial" w:hAnsi="Arial" w:cs="Arial"/>
            <w:sz w:val="24"/>
            <w:szCs w:val="24"/>
          </w:rPr>
          <w:t>законом</w:t>
        </w:r>
      </w:hyperlink>
      <w:r w:rsidR="003665AA" w:rsidRPr="00E72B2C">
        <w:rPr>
          <w:rFonts w:ascii="Arial" w:hAnsi="Arial" w:cs="Arial"/>
          <w:sz w:val="24"/>
          <w:szCs w:val="24"/>
        </w:rPr>
        <w:t xml:space="preserve"> № 44-ФЗ, конкурсной документацией или документацией об аукционе, извещением о проведении запроса котировок цен, запроса предложений.</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 xml:space="preserve">.1.2. Не допускать участника закупки к участию в конкурсе, аукционе, запросе предложений в случаях, установленных Федеральным </w:t>
      </w:r>
      <w:hyperlink r:id="rId9" w:history="1">
        <w:r w:rsidR="003665AA" w:rsidRPr="00E72B2C">
          <w:rPr>
            <w:rFonts w:ascii="Arial" w:hAnsi="Arial" w:cs="Arial"/>
            <w:sz w:val="24"/>
            <w:szCs w:val="24"/>
          </w:rPr>
          <w:t>законом</w:t>
        </w:r>
      </w:hyperlink>
      <w:r w:rsidR="003665AA" w:rsidRPr="00E72B2C">
        <w:rPr>
          <w:rFonts w:ascii="Arial" w:hAnsi="Arial" w:cs="Arial"/>
          <w:sz w:val="24"/>
          <w:szCs w:val="24"/>
        </w:rPr>
        <w:t xml:space="preserve"> № 44-ФЗ, не рассматривать и отклонять котировочные заявки в случаях, установленных Федеральным законом № 44-ФЗ.</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 xml:space="preserve">.1.4. Не проводить переговоры с участниками закупки, кроме случаев обмена информацией, прямо предусмотренных Федеральным </w:t>
      </w:r>
      <w:hyperlink r:id="rId10" w:history="1">
        <w:r w:rsidR="003665AA" w:rsidRPr="00E72B2C">
          <w:rPr>
            <w:rFonts w:ascii="Arial" w:hAnsi="Arial" w:cs="Arial"/>
            <w:sz w:val="24"/>
            <w:szCs w:val="24"/>
          </w:rPr>
          <w:t>законом</w:t>
        </w:r>
      </w:hyperlink>
      <w:r w:rsidR="003665AA" w:rsidRPr="00E72B2C">
        <w:rPr>
          <w:rFonts w:ascii="Arial" w:hAnsi="Arial" w:cs="Arial"/>
          <w:sz w:val="24"/>
          <w:szCs w:val="24"/>
        </w:rPr>
        <w:t xml:space="preserve"> № 44-ФЗ.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 xml:space="preserve">.1.5.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.1.6. Учитывать преимущества, предоставляемые учреждениям и предприятиям уголовно-исполнительной системы и (или) организациям инвалидов в случае, если в извещении об осуществлении закупок и документации о закупках содержалось указание на такие преимущества.</w:t>
      </w:r>
    </w:p>
    <w:p w:rsidR="003665AA" w:rsidRPr="00E72B2C" w:rsidRDefault="001467ED" w:rsidP="003665AA">
      <w:pPr>
        <w:spacing w:after="0"/>
        <w:ind w:firstLine="709"/>
        <w:rPr>
          <w:rFonts w:ascii="Arial" w:hAnsi="Arial" w:cs="Arial"/>
          <w:sz w:val="24"/>
          <w:szCs w:val="24"/>
        </w:rPr>
      </w:pPr>
      <w:r w:rsidRPr="00E72B2C">
        <w:rPr>
          <w:rFonts w:ascii="Arial" w:hAnsi="Arial" w:cs="Arial"/>
          <w:sz w:val="24"/>
          <w:szCs w:val="24"/>
        </w:rPr>
        <w:lastRenderedPageBreak/>
        <w:t>5</w:t>
      </w:r>
      <w:r w:rsidR="003665AA" w:rsidRPr="00E72B2C">
        <w:rPr>
          <w:rFonts w:ascii="Arial" w:hAnsi="Arial" w:cs="Arial"/>
          <w:sz w:val="24"/>
          <w:szCs w:val="24"/>
        </w:rPr>
        <w:t>.2. Единая комиссия вправе:</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.2.1. Проверять соответствие участников закупок следующим требованиям:</w:t>
      </w:r>
    </w:p>
    <w:p w:rsidR="003665AA" w:rsidRPr="00E72B2C" w:rsidRDefault="003665AA" w:rsidP="003665AA">
      <w:pPr>
        <w:pStyle w:val="ConsPlusNormal"/>
        <w:ind w:firstLine="540"/>
        <w:jc w:val="both"/>
        <w:rPr>
          <w:sz w:val="24"/>
          <w:szCs w:val="24"/>
        </w:rPr>
      </w:pPr>
      <w:r w:rsidRPr="00E72B2C">
        <w:rPr>
          <w:sz w:val="24"/>
          <w:szCs w:val="24"/>
        </w:rPr>
        <w:t xml:space="preserve">1) </w:t>
      </w:r>
      <w:r w:rsidR="00E72B2C" w:rsidRPr="00E72B2C">
        <w:rPr>
          <w:sz w:val="24"/>
          <w:szCs w:val="24"/>
        </w:rPr>
        <w:t>не проведение</w:t>
      </w:r>
      <w:r w:rsidRPr="00E72B2C">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65AA" w:rsidRPr="00E72B2C" w:rsidRDefault="003665AA" w:rsidP="003665AA">
      <w:pPr>
        <w:pStyle w:val="ConsPlusNormal"/>
        <w:ind w:firstLine="540"/>
        <w:jc w:val="both"/>
        <w:rPr>
          <w:sz w:val="24"/>
          <w:szCs w:val="24"/>
        </w:rPr>
      </w:pPr>
      <w:r w:rsidRPr="00E72B2C">
        <w:rPr>
          <w:sz w:val="24"/>
          <w:szCs w:val="24"/>
        </w:rPr>
        <w:t xml:space="preserve">2) </w:t>
      </w:r>
      <w:r w:rsidR="00E72B2C" w:rsidRPr="00E72B2C">
        <w:rPr>
          <w:sz w:val="24"/>
          <w:szCs w:val="24"/>
        </w:rPr>
        <w:t>не приостановление</w:t>
      </w:r>
      <w:r w:rsidRPr="00E72B2C">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65AA" w:rsidRPr="00E72B2C" w:rsidRDefault="003665AA" w:rsidP="003665AA">
      <w:pPr>
        <w:pStyle w:val="ConsPlusNormal"/>
        <w:ind w:firstLine="540"/>
        <w:jc w:val="both"/>
        <w:rPr>
          <w:sz w:val="24"/>
          <w:szCs w:val="24"/>
        </w:rPr>
      </w:pPr>
      <w:bookmarkStart w:id="2" w:name="Par463"/>
      <w:bookmarkEnd w:id="2"/>
      <w:r w:rsidRPr="00E72B2C">
        <w:rPr>
          <w:sz w:val="24"/>
          <w:szCs w:val="24"/>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65AA" w:rsidRPr="00E72B2C" w:rsidRDefault="003665AA" w:rsidP="003665AA">
      <w:pPr>
        <w:pStyle w:val="ConsPlusNormal"/>
        <w:ind w:firstLine="540"/>
        <w:jc w:val="both"/>
        <w:rPr>
          <w:sz w:val="24"/>
          <w:szCs w:val="24"/>
        </w:rPr>
      </w:pPr>
      <w:bookmarkStart w:id="3" w:name="Par464"/>
      <w:bookmarkStart w:id="4" w:name="Par465"/>
      <w:bookmarkEnd w:id="3"/>
      <w:bookmarkEnd w:id="4"/>
      <w:r w:rsidRPr="00E72B2C">
        <w:rPr>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65AA" w:rsidRPr="00E72B2C" w:rsidRDefault="003665AA" w:rsidP="003665AA">
      <w:pPr>
        <w:spacing w:after="0"/>
        <w:ind w:firstLine="709"/>
        <w:jc w:val="both"/>
        <w:rPr>
          <w:rFonts w:ascii="Arial" w:hAnsi="Arial" w:cs="Arial"/>
          <w:sz w:val="24"/>
          <w:szCs w:val="24"/>
        </w:rPr>
      </w:pPr>
      <w:bookmarkStart w:id="5" w:name="Par466"/>
      <w:bookmarkEnd w:id="5"/>
      <w:r w:rsidRPr="00E72B2C">
        <w:rPr>
          <w:rFonts w:ascii="Arial" w:hAnsi="Arial" w:cs="Arial"/>
          <w:sz w:val="24"/>
          <w:szCs w:val="24"/>
        </w:rP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.2.2. Обратиться к Заказчику с требованием незамедлительно запросить у соответствующих органов и организаций сведения, предусмотренные пунктом 6.2.1.</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sz w:val="24"/>
          <w:szCs w:val="24"/>
        </w:rPr>
        <w:t>5</w:t>
      </w:r>
      <w:r w:rsidR="003665AA" w:rsidRPr="00E72B2C">
        <w:rPr>
          <w:rFonts w:ascii="Arial" w:hAnsi="Arial" w:cs="Arial"/>
          <w:sz w:val="24"/>
          <w:szCs w:val="24"/>
        </w:rPr>
        <w:t>.2.</w:t>
      </w:r>
      <w:r w:rsidR="00277534">
        <w:rPr>
          <w:rFonts w:ascii="Arial" w:hAnsi="Arial" w:cs="Arial"/>
          <w:sz w:val="24"/>
          <w:szCs w:val="24"/>
        </w:rPr>
        <w:t>3</w:t>
      </w:r>
      <w:r w:rsidR="003665AA" w:rsidRPr="00E72B2C">
        <w:rPr>
          <w:rFonts w:ascii="Arial" w:hAnsi="Arial" w:cs="Arial"/>
          <w:sz w:val="24"/>
          <w:szCs w:val="24"/>
        </w:rPr>
        <w:t xml:space="preserve">. </w:t>
      </w:r>
      <w:r w:rsidR="003665AA" w:rsidRPr="00E72B2C">
        <w:rPr>
          <w:rFonts w:ascii="Arial" w:hAnsi="Arial" w:cs="Arial"/>
          <w:color w:val="000000"/>
          <w:sz w:val="24"/>
          <w:szCs w:val="24"/>
        </w:rPr>
        <w:t>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2.</w:t>
      </w:r>
      <w:r w:rsidR="00277534">
        <w:rPr>
          <w:rFonts w:ascii="Arial" w:hAnsi="Arial" w:cs="Arial"/>
          <w:sz w:val="24"/>
          <w:szCs w:val="24"/>
        </w:rPr>
        <w:t>4</w:t>
      </w:r>
      <w:r w:rsidR="003665AA" w:rsidRPr="00E72B2C">
        <w:rPr>
          <w:rFonts w:ascii="Arial" w:hAnsi="Arial" w:cs="Arial"/>
          <w:sz w:val="24"/>
          <w:szCs w:val="24"/>
        </w:rPr>
        <w:t xml:space="preserve">. Письменно излагать свое особое мнение, которое прикладывается к соответствующему протоколу, в зависимости от того, по какому вопросу оно излагается.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.3. Члены Единой комиссии обязаны:</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color w:val="000000"/>
          <w:sz w:val="24"/>
          <w:szCs w:val="24"/>
        </w:rPr>
        <w:lastRenderedPageBreak/>
        <w:t>5</w:t>
      </w:r>
      <w:r w:rsidR="003665AA" w:rsidRPr="00E72B2C">
        <w:rPr>
          <w:rFonts w:ascii="Arial" w:hAnsi="Arial" w:cs="Arial"/>
          <w:color w:val="000000"/>
          <w:sz w:val="24"/>
          <w:szCs w:val="24"/>
        </w:rPr>
        <w:t>.3.1. Знать и руководствоваться в своей деятельности положениями законодательства РФ в сфере закупок</w:t>
      </w:r>
      <w:r w:rsidR="003665AA" w:rsidRPr="00E72B2C">
        <w:rPr>
          <w:rFonts w:ascii="Arial" w:hAnsi="Arial" w:cs="Arial"/>
          <w:sz w:val="24"/>
          <w:szCs w:val="24"/>
        </w:rPr>
        <w:t xml:space="preserve"> и настоящего Порядка.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.3.2. Лично присутствовать на заседаниях Единой комиссии </w:t>
      </w:r>
      <w:r w:rsidR="003665AA" w:rsidRPr="00E72B2C">
        <w:rPr>
          <w:rFonts w:ascii="Arial" w:hAnsi="Arial" w:cs="Arial"/>
          <w:sz w:val="24"/>
          <w:szCs w:val="24"/>
        </w:rPr>
        <w:t>и принимать решения по вопросам, отнесенным к компетенции Единой комиссии настоящим Порядком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5</w:t>
      </w:r>
      <w:r w:rsidR="003665AA" w:rsidRPr="00E72B2C">
        <w:rPr>
          <w:rFonts w:ascii="Arial" w:hAnsi="Arial" w:cs="Arial"/>
          <w:sz w:val="24"/>
          <w:szCs w:val="24"/>
        </w:rPr>
        <w:t>.4. Члены Единой комиссии вправе:</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r w:rsidR="003665AA" w:rsidRPr="00E72B2C">
        <w:rPr>
          <w:rFonts w:ascii="Arial" w:hAnsi="Arial" w:cs="Arial"/>
          <w:sz w:val="24"/>
          <w:szCs w:val="24"/>
        </w:rPr>
        <w:t>.</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.4.2. Выступать на заседаниях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r w:rsidR="003665AA" w:rsidRPr="00E72B2C">
        <w:rPr>
          <w:rFonts w:ascii="Arial" w:hAnsi="Arial" w:cs="Arial"/>
          <w:sz w:val="24"/>
          <w:szCs w:val="24"/>
        </w:rPr>
        <w:t>.</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 Председатель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.5.1. Осуществляет общее руководство работой Единой комиссии и обеспечивает выполнение настоящего Порядка;</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.5.2. Объявляет заседание правомочным;</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.5.3. Открывает и ведет заседание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.5.4. Объявляет состав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.5.5. Назначает членов Единой комиссии, которые будут осуществлять вскрытие конвертов с </w:t>
      </w:r>
      <w:r w:rsidR="00E72B2C" w:rsidRPr="00E72B2C">
        <w:rPr>
          <w:rFonts w:ascii="Arial" w:hAnsi="Arial" w:cs="Arial"/>
          <w:color w:val="000000"/>
          <w:sz w:val="24"/>
          <w:szCs w:val="24"/>
        </w:rPr>
        <w:t>заявками и</w:t>
      </w:r>
      <w:r w:rsidR="003665AA" w:rsidRPr="00E72B2C">
        <w:rPr>
          <w:rFonts w:ascii="Arial" w:hAnsi="Arial" w:cs="Arial"/>
          <w:color w:val="000000"/>
          <w:sz w:val="24"/>
          <w:szCs w:val="24"/>
        </w:rPr>
        <w:t xml:space="preserve"> открытие доступа к поданным в форме электронных документов заявкам;</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.5.6. Оглашает сведения, подлежащие объявлению на процедуре вскрытия конвертов с заявками и открытия доступа к заявкам, </w:t>
      </w:r>
      <w:r w:rsidR="003665AA" w:rsidRPr="00E72B2C">
        <w:rPr>
          <w:rFonts w:ascii="Arial" w:hAnsi="Arial" w:cs="Arial"/>
          <w:sz w:val="24"/>
          <w:szCs w:val="24"/>
        </w:rPr>
        <w:t>поданным в форме</w:t>
      </w:r>
      <w:r w:rsidR="003665AA" w:rsidRPr="00E72B2C">
        <w:rPr>
          <w:rFonts w:ascii="Arial" w:hAnsi="Arial" w:cs="Arial"/>
          <w:color w:val="000000"/>
          <w:sz w:val="24"/>
          <w:szCs w:val="24"/>
        </w:rPr>
        <w:t xml:space="preserve"> электронных документов;</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.5.7. Определяет порядок рассмотрения обсуждаемых вопросов;</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.5.8. В случае необходимости выносит на обсуждение Единой комиссии вопрос о привлечении к работе комиссии экспертов.</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.5.9. Объявляет победителей конкурса, аукциона, запроса </w:t>
      </w:r>
      <w:r w:rsidR="00E72B2C" w:rsidRPr="00E72B2C">
        <w:rPr>
          <w:rFonts w:ascii="Arial" w:hAnsi="Arial" w:cs="Arial"/>
          <w:color w:val="000000"/>
          <w:sz w:val="24"/>
          <w:szCs w:val="24"/>
        </w:rPr>
        <w:t>котировок, запроса</w:t>
      </w:r>
      <w:r w:rsidR="003665AA" w:rsidRPr="00E72B2C">
        <w:rPr>
          <w:rFonts w:ascii="Arial" w:hAnsi="Arial" w:cs="Arial"/>
          <w:color w:val="000000"/>
          <w:sz w:val="24"/>
          <w:szCs w:val="24"/>
        </w:rPr>
        <w:t xml:space="preserve"> предложений;</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.5.10. Осуществляет иные действия в соответствии с законодательством Российской Федерации и настоящим Порядком.</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.6. Секретарь Единой комиссии </w:t>
      </w:r>
      <w:r w:rsidR="003665AA" w:rsidRPr="00E72B2C">
        <w:rPr>
          <w:rFonts w:ascii="Arial" w:hAnsi="Arial" w:cs="Arial"/>
          <w:sz w:val="24"/>
          <w:szCs w:val="24"/>
        </w:rPr>
        <w:t>или другой уполномоченный на</w:t>
      </w:r>
      <w:r w:rsidR="003665AA" w:rsidRPr="00E72B2C">
        <w:rPr>
          <w:rFonts w:ascii="Arial" w:hAnsi="Arial" w:cs="Arial"/>
          <w:color w:val="000000"/>
          <w:sz w:val="24"/>
          <w:szCs w:val="24"/>
        </w:rPr>
        <w:t xml:space="preserve"> это председателем член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.6.1.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w:t>
      </w:r>
      <w:r w:rsidR="003665AA" w:rsidRPr="00E72B2C">
        <w:rPr>
          <w:rFonts w:ascii="Arial" w:hAnsi="Arial" w:cs="Arial"/>
          <w:sz w:val="24"/>
          <w:szCs w:val="24"/>
        </w:rPr>
        <w:t xml:space="preserve">извещает по поручению Председателя лиц, принимающих участие в работе комиссии, о времени и месте проведения заседаний не менее чем за 2 рабочих дня </w:t>
      </w:r>
      <w:r w:rsidR="003665AA" w:rsidRPr="00E72B2C">
        <w:rPr>
          <w:rFonts w:ascii="Arial" w:hAnsi="Arial" w:cs="Arial"/>
          <w:sz w:val="24"/>
          <w:szCs w:val="24"/>
        </w:rPr>
        <w:lastRenderedPageBreak/>
        <w:t>до их начала и обеспечивает</w:t>
      </w:r>
      <w:r w:rsidR="003665AA" w:rsidRPr="00E72B2C">
        <w:rPr>
          <w:rFonts w:ascii="Arial" w:hAnsi="Arial" w:cs="Arial"/>
          <w:color w:val="000000"/>
          <w:sz w:val="24"/>
          <w:szCs w:val="24"/>
        </w:rPr>
        <w:t xml:space="preserve"> членов Единой комиссии необходимыми материалами;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 xml:space="preserve">.6.2. В ходе заседания Единой комиссии </w:t>
      </w:r>
      <w:r w:rsidR="003665AA" w:rsidRPr="00E72B2C">
        <w:rPr>
          <w:rFonts w:ascii="Arial" w:hAnsi="Arial" w:cs="Arial"/>
          <w:sz w:val="24"/>
          <w:szCs w:val="24"/>
        </w:rPr>
        <w:t>оформляет протоколы</w:t>
      </w:r>
      <w:r w:rsidR="003665AA" w:rsidRPr="00E72B2C">
        <w:rPr>
          <w:rFonts w:ascii="Arial" w:hAnsi="Arial" w:cs="Arial"/>
          <w:color w:val="000000"/>
          <w:sz w:val="24"/>
          <w:szCs w:val="24"/>
        </w:rPr>
        <w:t>, относящиеся к определению поставщика (подрядчика, исполнителя);</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5</w:t>
      </w:r>
      <w:r w:rsidR="003665AA" w:rsidRPr="00E72B2C">
        <w:rPr>
          <w:rFonts w:ascii="Arial" w:hAnsi="Arial" w:cs="Arial"/>
          <w:color w:val="000000"/>
          <w:sz w:val="24"/>
          <w:szCs w:val="24"/>
        </w:rPr>
        <w:t>.6.3. 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
    <w:p w:rsidR="00E72B2C" w:rsidRDefault="001467ED" w:rsidP="00E72B2C">
      <w:pPr>
        <w:shd w:val="clear" w:color="auto" w:fill="FFFFFF"/>
        <w:spacing w:after="0"/>
        <w:ind w:firstLine="709"/>
        <w:jc w:val="both"/>
        <w:rPr>
          <w:rFonts w:ascii="Arial" w:eastAsia="Times New Roman" w:hAnsi="Arial" w:cs="Arial"/>
          <w:sz w:val="24"/>
          <w:szCs w:val="24"/>
          <w:lang w:eastAsia="ru-RU"/>
        </w:rPr>
      </w:pPr>
      <w:r w:rsidRPr="00E72B2C">
        <w:rPr>
          <w:rFonts w:ascii="Arial" w:hAnsi="Arial" w:cs="Arial"/>
          <w:color w:val="000000"/>
          <w:sz w:val="24"/>
          <w:szCs w:val="24"/>
        </w:rPr>
        <w:t xml:space="preserve">5.6.4. </w:t>
      </w:r>
      <w:r w:rsidR="00E72B2C" w:rsidRPr="00E72B2C">
        <w:rPr>
          <w:rFonts w:ascii="Arial" w:eastAsia="Times New Roman" w:hAnsi="Arial" w:cs="Arial"/>
          <w:sz w:val="24"/>
          <w:szCs w:val="24"/>
          <w:lang w:eastAsia="ru-RU"/>
        </w:rPr>
        <w:t>сообщать председателю комиссии обо всех фактах возникновения личной заинтересованности или возможности ее возникновения, в том числе, в результатах определения поставщика (подрядчика, исполнителя), заключающейся в возможности получения должностным лицом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 Понятие «личная заинтересованность» используется в значении, указанном в Федеральном законе от 25.12.2008 № 273-ФЗ «О противодействии коррупции».</w:t>
      </w:r>
    </w:p>
    <w:p w:rsidR="00E72B2C" w:rsidRPr="00E72B2C" w:rsidRDefault="00E72B2C" w:rsidP="00E72B2C">
      <w:pPr>
        <w:spacing w:after="0"/>
        <w:ind w:firstLine="540"/>
        <w:jc w:val="both"/>
        <w:rPr>
          <w:rFonts w:ascii="Arial" w:eastAsia="Times New Roman" w:hAnsi="Arial" w:cs="Arial"/>
          <w:sz w:val="24"/>
          <w:szCs w:val="24"/>
          <w:lang w:eastAsia="ru-RU"/>
        </w:rPr>
      </w:pPr>
      <w:r w:rsidRPr="00E72B2C">
        <w:rPr>
          <w:rFonts w:ascii="Arial" w:eastAsia="Times New Roman" w:hAnsi="Arial" w:cs="Arial"/>
          <w:sz w:val="24"/>
          <w:szCs w:val="24"/>
          <w:lang w:eastAsia="ru-RU"/>
        </w:rPr>
        <w:t xml:space="preserve">5.6.5. 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w:t>
      </w:r>
      <w:r w:rsidRPr="00E72B2C">
        <w:rPr>
          <w:rFonts w:ascii="Arial" w:eastAsia="Times New Roman" w:hAnsi="Arial" w:cs="Arial"/>
          <w:sz w:val="24"/>
          <w:szCs w:val="24"/>
          <w:lang w:eastAsia="ru-RU"/>
        </w:rPr>
        <w:br/>
        <w:t xml:space="preserve">«О противодействии коррупции», в том числе с учетом информации о всех соисполнителях, субподрядчиках, заключивших договор или договоры </w:t>
      </w:r>
      <w:r w:rsidRPr="00E72B2C">
        <w:rPr>
          <w:rFonts w:ascii="Arial" w:eastAsia="Times New Roman" w:hAnsi="Arial" w:cs="Arial"/>
          <w:sz w:val="24"/>
          <w:szCs w:val="24"/>
          <w:lang w:eastAsia="ru-RU"/>
        </w:rPr>
        <w:br/>
        <w:t xml:space="preserve">с поставщиком (подрядчиком, исполнителем), цена которого или общая цена которых составляет более чем десять процентов цены контракта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предоставленной заказчику в соответствии с частью 23 статьи 34 Федерального закона от 05.04.2013 № 44-ФЗ «О контрактной системе в сфере закупок товаров, работ, услуг для обеспечения государственных </w:t>
      </w:r>
      <w:r w:rsidRPr="00E72B2C">
        <w:rPr>
          <w:rFonts w:ascii="Arial" w:eastAsia="Times New Roman" w:hAnsi="Arial" w:cs="Arial"/>
          <w:sz w:val="24"/>
          <w:szCs w:val="24"/>
          <w:lang w:eastAsia="ru-RU"/>
        </w:rPr>
        <w:br/>
        <w:t>и муниципальных нужд».</w:t>
      </w:r>
    </w:p>
    <w:p w:rsidR="003665AA" w:rsidRPr="00E72B2C" w:rsidRDefault="003665AA" w:rsidP="00E72B2C">
      <w:pPr>
        <w:spacing w:after="0"/>
        <w:jc w:val="both"/>
        <w:rPr>
          <w:rFonts w:ascii="Arial" w:hAnsi="Arial" w:cs="Arial"/>
          <w:b/>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6</w:t>
      </w:r>
      <w:r w:rsidR="003665AA" w:rsidRPr="00277534">
        <w:rPr>
          <w:rFonts w:ascii="Arial" w:hAnsi="Arial" w:cs="Arial"/>
          <w:b/>
          <w:sz w:val="24"/>
          <w:szCs w:val="24"/>
        </w:rPr>
        <w:t>. Порядок работы Единой комиссии</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.1. Порядок работы Единой комиссии при определении поставщиков (подрядчиков, исполнителей) определяется Федеральным законом № 44-ФЗ.</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 xml:space="preserve">.2.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Порядком. </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 xml:space="preserve">.3.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w:t>
      </w:r>
      <w:r w:rsidR="003665AA" w:rsidRPr="00E72B2C">
        <w:rPr>
          <w:rFonts w:ascii="Arial" w:hAnsi="Arial" w:cs="Arial"/>
          <w:sz w:val="24"/>
          <w:szCs w:val="24"/>
        </w:rPr>
        <w:t>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lastRenderedPageBreak/>
        <w:t>6</w:t>
      </w:r>
      <w:r w:rsidR="003665AA" w:rsidRPr="00E72B2C">
        <w:rPr>
          <w:rFonts w:ascii="Arial" w:hAnsi="Arial" w:cs="Arial"/>
          <w:color w:val="000000"/>
          <w:sz w:val="24"/>
          <w:szCs w:val="24"/>
        </w:rPr>
        <w:t>.4. Заседания Единой комиссии открываются и закрываются Председателем.</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целей применения настоящего Порядка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 xml:space="preserve">.6. 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w:t>
      </w:r>
      <w:r w:rsidR="00E72B2C" w:rsidRPr="00E72B2C">
        <w:rPr>
          <w:rFonts w:ascii="Arial" w:hAnsi="Arial" w:cs="Arial"/>
          <w:color w:val="000000"/>
          <w:sz w:val="24"/>
          <w:szCs w:val="24"/>
        </w:rPr>
        <w:t>влияние на</w:t>
      </w:r>
      <w:r w:rsidR="003665AA" w:rsidRPr="00E72B2C">
        <w:rPr>
          <w:rFonts w:ascii="Arial" w:hAnsi="Arial" w:cs="Arial"/>
          <w:color w:val="000000"/>
          <w:sz w:val="24"/>
          <w:szCs w:val="24"/>
        </w:rPr>
        <w:t xml:space="preserve"> участников </w:t>
      </w:r>
      <w:r w:rsidR="00E72B2C" w:rsidRPr="00E72B2C">
        <w:rPr>
          <w:rFonts w:ascii="Arial" w:hAnsi="Arial" w:cs="Arial"/>
          <w:color w:val="000000"/>
          <w:sz w:val="24"/>
          <w:szCs w:val="24"/>
        </w:rPr>
        <w:t>закупки (</w:t>
      </w:r>
      <w:r w:rsidR="003665AA" w:rsidRPr="00E72B2C">
        <w:rPr>
          <w:rFonts w:ascii="Arial" w:hAnsi="Arial" w:cs="Arial"/>
          <w:color w:val="000000"/>
          <w:sz w:val="24"/>
          <w:szCs w:val="24"/>
        </w:rPr>
        <w:t xml:space="preserve">в том числе физические лица, являющиеся участниками (акционерами) этих организаций, членами их органов управления, кредиторами </w:t>
      </w:r>
      <w:r w:rsidR="00E72B2C" w:rsidRPr="00E72B2C">
        <w:rPr>
          <w:rFonts w:ascii="Arial" w:hAnsi="Arial" w:cs="Arial"/>
          <w:color w:val="000000"/>
          <w:sz w:val="24"/>
          <w:szCs w:val="24"/>
        </w:rPr>
        <w:t>участников закупки</w:t>
      </w:r>
      <w:r w:rsidR="003665AA" w:rsidRPr="00E72B2C">
        <w:rPr>
          <w:rFonts w:ascii="Arial" w:hAnsi="Arial" w:cs="Arial"/>
          <w:color w:val="000000"/>
          <w:sz w:val="24"/>
          <w:szCs w:val="24"/>
        </w:rPr>
        <w:t>).</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 xml:space="preserve">.7.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w:t>
      </w:r>
      <w:r w:rsidR="00E72B2C" w:rsidRPr="00E72B2C">
        <w:rPr>
          <w:rFonts w:ascii="Arial" w:hAnsi="Arial" w:cs="Arial"/>
          <w:color w:val="000000"/>
          <w:sz w:val="24"/>
          <w:szCs w:val="24"/>
        </w:rPr>
        <w:t>оформленному по</w:t>
      </w:r>
      <w:r w:rsidR="003665AA" w:rsidRPr="00E72B2C">
        <w:rPr>
          <w:rFonts w:ascii="Arial" w:hAnsi="Arial" w:cs="Arial"/>
          <w:color w:val="000000"/>
          <w:sz w:val="24"/>
          <w:szCs w:val="24"/>
        </w:rPr>
        <w:t xml:space="preserve"> итогам заседания Единой комиссии при осуществлен</w:t>
      </w:r>
      <w:r w:rsidR="003665AA" w:rsidRPr="00E72B2C">
        <w:rPr>
          <w:rFonts w:ascii="Arial" w:hAnsi="Arial" w:cs="Arial"/>
          <w:sz w:val="24"/>
          <w:szCs w:val="24"/>
        </w:rPr>
        <w:t xml:space="preserve">ии </w:t>
      </w:r>
      <w:r w:rsidR="003665AA" w:rsidRPr="00E72B2C">
        <w:rPr>
          <w:rFonts w:ascii="Arial" w:hAnsi="Arial" w:cs="Arial"/>
          <w:color w:val="000000"/>
          <w:sz w:val="24"/>
          <w:szCs w:val="24"/>
        </w:rPr>
        <w:t xml:space="preserve">закупок путем проведения конкурсов, аукционов, запросов котировок, запросов предложений. </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6</w:t>
      </w:r>
      <w:r w:rsidR="003665AA" w:rsidRPr="00E72B2C">
        <w:rPr>
          <w:rFonts w:ascii="Arial" w:hAnsi="Arial" w:cs="Arial"/>
          <w:color w:val="000000"/>
          <w:sz w:val="24"/>
          <w:szCs w:val="24"/>
        </w:rPr>
        <w:t>.8. Привлечение экспертов, в том числе в случае если экспертом является физическое лицо, осуществляется на безвозмездной основе.</w:t>
      </w:r>
    </w:p>
    <w:p w:rsidR="003665AA" w:rsidRPr="00E72B2C" w:rsidRDefault="003665AA" w:rsidP="003665AA">
      <w:pPr>
        <w:spacing w:after="0"/>
        <w:ind w:firstLine="708"/>
        <w:jc w:val="both"/>
        <w:rPr>
          <w:rFonts w:ascii="Arial" w:hAnsi="Arial" w:cs="Arial"/>
          <w:sz w:val="24"/>
          <w:szCs w:val="24"/>
        </w:rPr>
      </w:pPr>
    </w:p>
    <w:p w:rsidR="003665AA" w:rsidRPr="00277534" w:rsidRDefault="001467ED" w:rsidP="003665AA">
      <w:pPr>
        <w:spacing w:after="0"/>
        <w:jc w:val="center"/>
        <w:rPr>
          <w:rFonts w:ascii="Arial" w:hAnsi="Arial" w:cs="Arial"/>
          <w:b/>
          <w:sz w:val="24"/>
          <w:szCs w:val="24"/>
        </w:rPr>
      </w:pPr>
      <w:r w:rsidRPr="00277534">
        <w:rPr>
          <w:rFonts w:ascii="Arial" w:hAnsi="Arial" w:cs="Arial"/>
          <w:b/>
          <w:sz w:val="24"/>
          <w:szCs w:val="24"/>
        </w:rPr>
        <w:t>7</w:t>
      </w:r>
      <w:r w:rsidR="003665AA" w:rsidRPr="00277534">
        <w:rPr>
          <w:rFonts w:ascii="Arial" w:hAnsi="Arial" w:cs="Arial"/>
          <w:b/>
          <w:sz w:val="24"/>
          <w:szCs w:val="24"/>
        </w:rPr>
        <w:t>. Ответственность членов Единой комиссии</w:t>
      </w:r>
    </w:p>
    <w:p w:rsidR="003665AA" w:rsidRPr="00E72B2C" w:rsidRDefault="001467ED" w:rsidP="003665AA">
      <w:pPr>
        <w:autoSpaceDE w:val="0"/>
        <w:autoSpaceDN w:val="0"/>
        <w:adjustRightInd w:val="0"/>
        <w:spacing w:after="0"/>
        <w:ind w:firstLine="709"/>
        <w:jc w:val="both"/>
        <w:rPr>
          <w:rFonts w:ascii="Arial" w:hAnsi="Arial" w:cs="Arial"/>
          <w:sz w:val="24"/>
          <w:szCs w:val="24"/>
        </w:rPr>
      </w:pPr>
      <w:r w:rsidRPr="00E72B2C">
        <w:rPr>
          <w:rFonts w:ascii="Arial" w:hAnsi="Arial" w:cs="Arial"/>
          <w:sz w:val="24"/>
          <w:szCs w:val="24"/>
        </w:rPr>
        <w:t>7</w:t>
      </w:r>
      <w:r w:rsidR="003665AA" w:rsidRPr="00E72B2C">
        <w:rPr>
          <w:rFonts w:ascii="Arial" w:hAnsi="Arial" w:cs="Arial"/>
          <w:sz w:val="24"/>
          <w:szCs w:val="24"/>
        </w:rPr>
        <w:t>.1.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w:t>
      </w:r>
      <w:proofErr w:type="spellStart"/>
      <w:r w:rsidR="003665AA" w:rsidRPr="00E72B2C">
        <w:rPr>
          <w:rFonts w:ascii="Arial" w:hAnsi="Arial" w:cs="Arial"/>
          <w:sz w:val="24"/>
          <w:szCs w:val="24"/>
        </w:rPr>
        <w:t>ов</w:t>
      </w:r>
      <w:proofErr w:type="spellEnd"/>
      <w:r w:rsidR="003665AA" w:rsidRPr="00E72B2C">
        <w:rPr>
          <w:rFonts w:ascii="Arial" w:hAnsi="Arial" w:cs="Arial"/>
          <w:sz w:val="24"/>
          <w:szCs w:val="24"/>
        </w:rPr>
        <w:t>) закупок.</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7</w:t>
      </w:r>
      <w:r w:rsidR="003665AA" w:rsidRPr="00E72B2C">
        <w:rPr>
          <w:rFonts w:ascii="Arial" w:hAnsi="Arial" w:cs="Arial"/>
          <w:sz w:val="24"/>
          <w:szCs w:val="24"/>
        </w:rPr>
        <w:t>.2.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Порядка, несут ответственность в соответствии с законодательством Российской Федерации.</w:t>
      </w:r>
    </w:p>
    <w:p w:rsidR="003665AA" w:rsidRPr="00E72B2C" w:rsidRDefault="001467ED" w:rsidP="003665AA">
      <w:pPr>
        <w:spacing w:after="0"/>
        <w:ind w:firstLine="709"/>
        <w:jc w:val="both"/>
        <w:rPr>
          <w:rFonts w:ascii="Arial" w:hAnsi="Arial" w:cs="Arial"/>
          <w:sz w:val="24"/>
          <w:szCs w:val="24"/>
        </w:rPr>
      </w:pPr>
      <w:r w:rsidRPr="00E72B2C">
        <w:rPr>
          <w:rFonts w:ascii="Arial" w:hAnsi="Arial" w:cs="Arial"/>
          <w:sz w:val="24"/>
          <w:szCs w:val="24"/>
        </w:rPr>
        <w:t>7</w:t>
      </w:r>
      <w:r w:rsidR="003665AA" w:rsidRPr="00E72B2C">
        <w:rPr>
          <w:rFonts w:ascii="Arial" w:hAnsi="Arial" w:cs="Arial"/>
          <w:sz w:val="24"/>
          <w:szCs w:val="24"/>
        </w:rPr>
        <w:t>.3.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3665AA" w:rsidRPr="00E72B2C" w:rsidRDefault="001467ED" w:rsidP="003665AA">
      <w:pPr>
        <w:spacing w:after="0"/>
        <w:ind w:firstLine="709"/>
        <w:jc w:val="both"/>
        <w:rPr>
          <w:rFonts w:ascii="Arial" w:hAnsi="Arial" w:cs="Arial"/>
          <w:color w:val="000000"/>
          <w:sz w:val="24"/>
          <w:szCs w:val="24"/>
        </w:rPr>
      </w:pPr>
      <w:r w:rsidRPr="00E72B2C">
        <w:rPr>
          <w:rFonts w:ascii="Arial" w:hAnsi="Arial" w:cs="Arial"/>
          <w:color w:val="000000"/>
          <w:sz w:val="24"/>
          <w:szCs w:val="24"/>
        </w:rPr>
        <w:t>7</w:t>
      </w:r>
      <w:r w:rsidR="003665AA" w:rsidRPr="00E72B2C">
        <w:rPr>
          <w:rFonts w:ascii="Arial" w:hAnsi="Arial" w:cs="Arial"/>
          <w:color w:val="000000"/>
          <w:sz w:val="24"/>
          <w:szCs w:val="24"/>
        </w:rPr>
        <w:t xml:space="preserve">.4. </w:t>
      </w:r>
      <w:r w:rsidR="003665AA" w:rsidRPr="00E72B2C">
        <w:rPr>
          <w:rFonts w:ascii="Arial" w:hAnsi="Arial" w:cs="Arial"/>
          <w:sz w:val="24"/>
          <w:szCs w:val="24"/>
        </w:rPr>
        <w:t>Члены Единой комиссии не вправе</w:t>
      </w:r>
      <w:r w:rsidR="003665AA" w:rsidRPr="00E72B2C">
        <w:rPr>
          <w:rFonts w:ascii="Arial" w:hAnsi="Arial" w:cs="Arial"/>
          <w:color w:val="000000"/>
          <w:sz w:val="24"/>
          <w:szCs w:val="24"/>
        </w:rPr>
        <w:t xml:space="preserve"> допускать разглашения сведений,</w:t>
      </w:r>
      <w:r w:rsidR="003665AA" w:rsidRPr="00E72B2C">
        <w:rPr>
          <w:rFonts w:ascii="Arial" w:hAnsi="Arial" w:cs="Arial"/>
          <w:b/>
          <w:sz w:val="24"/>
          <w:szCs w:val="24"/>
        </w:rPr>
        <w:t xml:space="preserve"> </w:t>
      </w:r>
      <w:r w:rsidR="003665AA" w:rsidRPr="00E72B2C">
        <w:rPr>
          <w:rFonts w:ascii="Arial" w:hAnsi="Arial" w:cs="Arial"/>
          <w:sz w:val="24"/>
          <w:szCs w:val="24"/>
        </w:rPr>
        <w:t xml:space="preserve">составляющих государственную, коммерческую, служебную или иную охраняемую законом тайну, </w:t>
      </w:r>
      <w:r w:rsidR="003665AA" w:rsidRPr="00E72B2C">
        <w:rPr>
          <w:rFonts w:ascii="Arial" w:hAnsi="Arial" w:cs="Arial"/>
          <w:color w:val="000000"/>
          <w:sz w:val="24"/>
          <w:szCs w:val="24"/>
        </w:rPr>
        <w:t xml:space="preserve">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 </w:t>
      </w:r>
      <w:r w:rsidR="003665AA" w:rsidRPr="00E72B2C">
        <w:rPr>
          <w:rFonts w:ascii="Arial" w:hAnsi="Arial" w:cs="Arial"/>
          <w:bCs/>
          <w:color w:val="000000"/>
          <w:sz w:val="24"/>
          <w:szCs w:val="24"/>
        </w:rPr>
        <w:t>в сфере закупок</w:t>
      </w:r>
      <w:r w:rsidR="003665AA" w:rsidRPr="00E72B2C">
        <w:rPr>
          <w:rFonts w:ascii="Arial" w:hAnsi="Arial" w:cs="Arial"/>
          <w:color w:val="000000"/>
          <w:sz w:val="24"/>
          <w:szCs w:val="24"/>
        </w:rPr>
        <w:t>.</w:t>
      </w:r>
    </w:p>
    <w:p w:rsidR="003665AA" w:rsidRPr="00E72B2C" w:rsidRDefault="003665AA" w:rsidP="003665AA">
      <w:pPr>
        <w:spacing w:after="0"/>
        <w:ind w:firstLine="709"/>
        <w:jc w:val="both"/>
        <w:rPr>
          <w:rFonts w:ascii="Arial" w:hAnsi="Arial" w:cs="Arial"/>
          <w:color w:val="000000"/>
          <w:sz w:val="24"/>
          <w:szCs w:val="24"/>
        </w:rPr>
      </w:pPr>
    </w:p>
    <w:p w:rsidR="003665AA" w:rsidRPr="00E72B2C" w:rsidRDefault="003665AA" w:rsidP="003665AA">
      <w:pPr>
        <w:spacing w:after="0"/>
        <w:ind w:firstLine="709"/>
        <w:jc w:val="both"/>
        <w:rPr>
          <w:rFonts w:ascii="Arial" w:hAnsi="Arial" w:cs="Arial"/>
          <w:color w:val="000000"/>
          <w:sz w:val="24"/>
          <w:szCs w:val="24"/>
        </w:rPr>
      </w:pPr>
    </w:p>
    <w:p w:rsidR="00A6320E" w:rsidRPr="00E72B2C" w:rsidRDefault="00A6320E">
      <w:pPr>
        <w:rPr>
          <w:rFonts w:ascii="Arial" w:hAnsi="Arial" w:cs="Arial"/>
          <w:sz w:val="24"/>
          <w:szCs w:val="24"/>
        </w:rPr>
      </w:pPr>
    </w:p>
    <w:sectPr w:rsidR="00A6320E" w:rsidRPr="00E72B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F84B0D"/>
    <w:multiLevelType w:val="hybridMultilevel"/>
    <w:tmpl w:val="0900B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F1D"/>
    <w:rsid w:val="000558AD"/>
    <w:rsid w:val="000659B6"/>
    <w:rsid w:val="001467ED"/>
    <w:rsid w:val="00157C20"/>
    <w:rsid w:val="00186743"/>
    <w:rsid w:val="00277534"/>
    <w:rsid w:val="003665AA"/>
    <w:rsid w:val="00385D49"/>
    <w:rsid w:val="003E364E"/>
    <w:rsid w:val="00405466"/>
    <w:rsid w:val="00487C1C"/>
    <w:rsid w:val="004905EB"/>
    <w:rsid w:val="004A239F"/>
    <w:rsid w:val="006B57C9"/>
    <w:rsid w:val="006C0EA9"/>
    <w:rsid w:val="006D05CE"/>
    <w:rsid w:val="006F0C85"/>
    <w:rsid w:val="006F60D5"/>
    <w:rsid w:val="008E2EEE"/>
    <w:rsid w:val="0093428D"/>
    <w:rsid w:val="009E59A8"/>
    <w:rsid w:val="00A02176"/>
    <w:rsid w:val="00A35101"/>
    <w:rsid w:val="00A6320E"/>
    <w:rsid w:val="00AC502D"/>
    <w:rsid w:val="00B02F61"/>
    <w:rsid w:val="00B935BD"/>
    <w:rsid w:val="00C9264C"/>
    <w:rsid w:val="00CD100A"/>
    <w:rsid w:val="00CD7B03"/>
    <w:rsid w:val="00DD3857"/>
    <w:rsid w:val="00E035EF"/>
    <w:rsid w:val="00E06F1D"/>
    <w:rsid w:val="00E72B2C"/>
    <w:rsid w:val="00E922E6"/>
    <w:rsid w:val="00EF1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B1CDA"/>
  <w15:docId w15:val="{A2ADE432-E9FE-4585-931C-B6E083CF7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5A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65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665AA"/>
    <w:rPr>
      <w:rFonts w:ascii="Arial" w:eastAsia="Times New Roman" w:hAnsi="Arial" w:cs="Arial"/>
      <w:sz w:val="20"/>
      <w:szCs w:val="20"/>
      <w:lang w:eastAsia="ru-RU"/>
    </w:rPr>
  </w:style>
  <w:style w:type="character" w:styleId="a3">
    <w:name w:val="Hyperlink"/>
    <w:basedOn w:val="a0"/>
    <w:uiPriority w:val="99"/>
    <w:rsid w:val="003665AA"/>
    <w:rPr>
      <w:rFonts w:cs="Times New Roman"/>
      <w:color w:val="0000FF"/>
      <w:u w:val="single"/>
    </w:rPr>
  </w:style>
  <w:style w:type="paragraph" w:styleId="a4">
    <w:name w:val="Balloon Text"/>
    <w:basedOn w:val="a"/>
    <w:link w:val="a5"/>
    <w:uiPriority w:val="99"/>
    <w:semiHidden/>
    <w:unhideWhenUsed/>
    <w:rsid w:val="00B935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35BD"/>
    <w:rPr>
      <w:rFonts w:ascii="Tahoma" w:eastAsia="Calibri" w:hAnsi="Tahoma" w:cs="Tahoma"/>
      <w:sz w:val="16"/>
      <w:szCs w:val="16"/>
    </w:rPr>
  </w:style>
  <w:style w:type="paragraph" w:styleId="a6">
    <w:name w:val="No Spacing"/>
    <w:uiPriority w:val="1"/>
    <w:qFormat/>
    <w:rsid w:val="0093428D"/>
    <w:pPr>
      <w:spacing w:after="0"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659;fld=134" TargetMode="External"/><Relationship Id="rId3" Type="http://schemas.openxmlformats.org/officeDocument/2006/relationships/styles" Target="styles.xml"/><Relationship Id="rId7" Type="http://schemas.openxmlformats.org/officeDocument/2006/relationships/hyperlink" Target="http://www.consultant.ru/document/cons_doc_LAW_420524/e20b1ebe0f1f6c51c75653866d068ffb0da444e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413544/5d02242ebd04c398d2acf7c53dbc79659b85e8f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16659;fld=134" TargetMode="External"/><Relationship Id="rId4" Type="http://schemas.openxmlformats.org/officeDocument/2006/relationships/settings" Target="settings.xml"/><Relationship Id="rId9" Type="http://schemas.openxmlformats.org/officeDocument/2006/relationships/hyperlink" Target="consultantplus://offline/main?base=LAW;n=1166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DE70-DEB5-4D06-A2EA-63622FD88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3819</Words>
  <Characters>21773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User</cp:lastModifiedBy>
  <cp:revision>6</cp:revision>
  <cp:lastPrinted>2022-11-18T04:15:00Z</cp:lastPrinted>
  <dcterms:created xsi:type="dcterms:W3CDTF">2022-11-18T03:48:00Z</dcterms:created>
  <dcterms:modified xsi:type="dcterms:W3CDTF">2022-11-18T08:53:00Z</dcterms:modified>
</cp:coreProperties>
</file>