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2B0" w:rsidRDefault="00FD5C2D" w:rsidP="00F702AA">
      <w:pPr>
        <w:ind w:firstLine="709"/>
        <w:rPr>
          <w:rFonts w:eastAsia="Calibri"/>
          <w:sz w:val="28"/>
          <w:szCs w:val="28"/>
        </w:rPr>
      </w:pPr>
      <w:r w:rsidRPr="003E419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EC506" wp14:editId="78D96A7E">
                <wp:simplePos x="0" y="0"/>
                <wp:positionH relativeFrom="column">
                  <wp:posOffset>2162810</wp:posOffset>
                </wp:positionH>
                <wp:positionV relativeFrom="paragraph">
                  <wp:posOffset>-939165</wp:posOffset>
                </wp:positionV>
                <wp:extent cx="1943100" cy="66675"/>
                <wp:effectExtent l="0" t="0" r="19050" b="2857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196" w:rsidRDefault="003E4196" w:rsidP="003E41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EC506" id="Rectangle 11" o:spid="_x0000_s1026" style="position:absolute;margin-left:170.3pt;margin-top:-73.95pt;width:153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">
                <v:textbox>
                  <w:txbxContent>
                    <w:p w:rsidR="003E4196" w:rsidRDefault="003E4196" w:rsidP="003E41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67C9B">
        <w:rPr>
          <w:rFonts w:eastAsia="Calibri"/>
          <w:sz w:val="28"/>
          <w:szCs w:val="28"/>
        </w:rPr>
        <w:t xml:space="preserve">   </w:t>
      </w:r>
      <w:r w:rsidR="004F761C">
        <w:rPr>
          <w:rFonts w:eastAsia="Calibri"/>
          <w:sz w:val="28"/>
          <w:szCs w:val="28"/>
        </w:rPr>
        <w:t xml:space="preserve">                      </w:t>
      </w:r>
    </w:p>
    <w:p w:rsidR="001C32B0" w:rsidRDefault="001C32B0" w:rsidP="00F702AA">
      <w:pPr>
        <w:ind w:firstLine="709"/>
        <w:rPr>
          <w:rFonts w:eastAsia="Calibri"/>
          <w:sz w:val="28"/>
          <w:szCs w:val="28"/>
        </w:rPr>
      </w:pPr>
    </w:p>
    <w:p w:rsidR="001C32B0" w:rsidRDefault="001C32B0" w:rsidP="00F702AA">
      <w:pPr>
        <w:ind w:firstLine="709"/>
        <w:rPr>
          <w:rFonts w:eastAsia="Calibri"/>
          <w:sz w:val="28"/>
          <w:szCs w:val="28"/>
        </w:rPr>
      </w:pPr>
    </w:p>
    <w:p w:rsidR="001C32B0" w:rsidRDefault="001C32B0" w:rsidP="001C32B0">
      <w:pPr>
        <w:rPr>
          <w:rFonts w:eastAsia="Calibri"/>
          <w:sz w:val="28"/>
          <w:szCs w:val="28"/>
        </w:rPr>
      </w:pPr>
    </w:p>
    <w:p w:rsidR="001C32B0" w:rsidRDefault="001C32B0" w:rsidP="00F702AA">
      <w:pPr>
        <w:ind w:firstLine="709"/>
        <w:rPr>
          <w:rFonts w:eastAsia="Calibri"/>
          <w:sz w:val="28"/>
          <w:szCs w:val="28"/>
        </w:rPr>
      </w:pPr>
    </w:p>
    <w:p w:rsidR="003E4196" w:rsidRPr="00B14197" w:rsidRDefault="001C32B0" w:rsidP="00F702AA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</w:t>
      </w:r>
      <w:r w:rsidR="004F761C">
        <w:rPr>
          <w:rFonts w:eastAsia="Calibri"/>
          <w:sz w:val="28"/>
          <w:szCs w:val="28"/>
        </w:rPr>
        <w:t xml:space="preserve">           </w:t>
      </w:r>
      <w:r w:rsidR="003E4196" w:rsidRPr="00B14197">
        <w:rPr>
          <w:rFonts w:eastAsia="Calibri"/>
          <w:sz w:val="28"/>
          <w:szCs w:val="28"/>
        </w:rPr>
        <w:t>РОССИЙСКАЯ ФЕДЕРАЦИЯ</w:t>
      </w:r>
    </w:p>
    <w:p w:rsidR="003E4196" w:rsidRPr="00B14197" w:rsidRDefault="003E4196" w:rsidP="00DD409F">
      <w:pPr>
        <w:ind w:firstLine="709"/>
        <w:jc w:val="center"/>
        <w:rPr>
          <w:rFonts w:eastAsia="Calibri"/>
          <w:sz w:val="28"/>
          <w:szCs w:val="28"/>
        </w:rPr>
      </w:pPr>
      <w:r w:rsidRPr="00B14197">
        <w:rPr>
          <w:rFonts w:eastAsia="Calibri"/>
          <w:sz w:val="28"/>
          <w:szCs w:val="28"/>
        </w:rPr>
        <w:t>СОКОЛОВСКИЙ СЕЛЬСКИЙ СОВЕТ ДЕПУТАТОВ</w:t>
      </w:r>
    </w:p>
    <w:p w:rsidR="003E4196" w:rsidRPr="00B14197" w:rsidRDefault="003E4196" w:rsidP="00DD409F">
      <w:pPr>
        <w:ind w:firstLine="709"/>
        <w:jc w:val="center"/>
        <w:rPr>
          <w:rFonts w:eastAsia="Calibri"/>
          <w:sz w:val="28"/>
          <w:szCs w:val="28"/>
        </w:rPr>
      </w:pPr>
      <w:r w:rsidRPr="00B14197">
        <w:rPr>
          <w:rFonts w:eastAsia="Calibri"/>
          <w:sz w:val="28"/>
          <w:szCs w:val="28"/>
        </w:rPr>
        <w:t>ИЛАНСКОГО РАЙОНА</w:t>
      </w:r>
    </w:p>
    <w:p w:rsidR="003E4196" w:rsidRPr="00B14197" w:rsidRDefault="003E4196" w:rsidP="00DD409F">
      <w:pPr>
        <w:ind w:firstLine="709"/>
        <w:jc w:val="center"/>
        <w:rPr>
          <w:rFonts w:eastAsia="Calibri"/>
          <w:sz w:val="28"/>
          <w:szCs w:val="28"/>
        </w:rPr>
      </w:pPr>
      <w:r w:rsidRPr="00B14197">
        <w:rPr>
          <w:rFonts w:eastAsia="Calibri"/>
          <w:sz w:val="28"/>
          <w:szCs w:val="28"/>
        </w:rPr>
        <w:t>КРАСНОЯРСКОГО КРАЯ</w:t>
      </w:r>
    </w:p>
    <w:p w:rsidR="003E4196" w:rsidRPr="00B14197" w:rsidRDefault="003E4196" w:rsidP="00DD409F">
      <w:pPr>
        <w:ind w:firstLine="709"/>
        <w:jc w:val="center"/>
        <w:rPr>
          <w:rFonts w:eastAsia="Calibri"/>
          <w:sz w:val="28"/>
          <w:szCs w:val="28"/>
        </w:rPr>
      </w:pPr>
    </w:p>
    <w:p w:rsidR="003E4196" w:rsidRPr="00B14197" w:rsidRDefault="00DD409F" w:rsidP="00DD409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</w:t>
      </w:r>
      <w:r w:rsidR="003E4196" w:rsidRPr="00B14197">
        <w:rPr>
          <w:rFonts w:eastAsia="Calibri"/>
          <w:sz w:val="28"/>
          <w:szCs w:val="28"/>
        </w:rPr>
        <w:t>РЕШЕНИЕ</w:t>
      </w:r>
    </w:p>
    <w:p w:rsidR="003E4196" w:rsidRPr="00B14197" w:rsidRDefault="003E4196" w:rsidP="00DD409F">
      <w:pPr>
        <w:ind w:firstLine="709"/>
        <w:jc w:val="both"/>
        <w:rPr>
          <w:rFonts w:eastAsia="Calibri"/>
          <w:sz w:val="28"/>
          <w:szCs w:val="28"/>
        </w:rPr>
      </w:pPr>
      <w:r w:rsidRPr="00B14197">
        <w:rPr>
          <w:rFonts w:eastAsia="Calibri"/>
          <w:sz w:val="28"/>
          <w:szCs w:val="28"/>
        </w:rPr>
        <w:t xml:space="preserve">                  </w:t>
      </w:r>
    </w:p>
    <w:p w:rsidR="003E4196" w:rsidRDefault="00BE2488" w:rsidP="00DD409F">
      <w:pPr>
        <w:tabs>
          <w:tab w:val="left" w:pos="300"/>
          <w:tab w:val="center" w:pos="5032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</w:t>
      </w:r>
      <w:bookmarkStart w:id="0" w:name="_GoBack"/>
      <w:bookmarkEnd w:id="0"/>
      <w:r w:rsidR="003E4196" w:rsidRPr="00DD409F">
        <w:rPr>
          <w:rFonts w:eastAsia="Calibri"/>
          <w:sz w:val="28"/>
          <w:szCs w:val="28"/>
        </w:rPr>
        <w:t xml:space="preserve">                                 </w:t>
      </w:r>
      <w:r w:rsidR="00DD409F">
        <w:rPr>
          <w:rFonts w:eastAsia="Calibri"/>
          <w:sz w:val="28"/>
          <w:szCs w:val="28"/>
        </w:rPr>
        <w:t xml:space="preserve"> </w:t>
      </w:r>
      <w:r w:rsidR="003E4196" w:rsidRPr="00DD409F">
        <w:rPr>
          <w:rFonts w:eastAsia="Calibri"/>
          <w:sz w:val="28"/>
          <w:szCs w:val="28"/>
        </w:rPr>
        <w:t xml:space="preserve">     с. Соколовка                            </w:t>
      </w:r>
      <w:r>
        <w:rPr>
          <w:rFonts w:eastAsia="Calibri"/>
          <w:sz w:val="28"/>
          <w:szCs w:val="28"/>
        </w:rPr>
        <w:t>проект</w:t>
      </w:r>
    </w:p>
    <w:p w:rsidR="004F761C" w:rsidRPr="00DD409F" w:rsidRDefault="004F761C" w:rsidP="00DD409F">
      <w:pPr>
        <w:tabs>
          <w:tab w:val="left" w:pos="300"/>
          <w:tab w:val="center" w:pos="5032"/>
        </w:tabs>
        <w:jc w:val="both"/>
        <w:rPr>
          <w:rFonts w:eastAsia="Calibri"/>
          <w:sz w:val="28"/>
          <w:szCs w:val="28"/>
        </w:rPr>
      </w:pPr>
    </w:p>
    <w:p w:rsidR="003E4196" w:rsidRPr="00DD409F" w:rsidRDefault="003E4196" w:rsidP="004F761C">
      <w:pPr>
        <w:jc w:val="both"/>
        <w:rPr>
          <w:rFonts w:ascii="Arial" w:eastAsia="Calibri" w:hAnsi="Arial" w:cs="Arial"/>
          <w:sz w:val="24"/>
          <w:szCs w:val="24"/>
        </w:rPr>
      </w:pPr>
      <w:r w:rsidRPr="00DD409F">
        <w:rPr>
          <w:rFonts w:ascii="Arial" w:eastAsia="Calibri" w:hAnsi="Arial" w:cs="Arial"/>
          <w:sz w:val="24"/>
          <w:szCs w:val="24"/>
        </w:rPr>
        <w:t xml:space="preserve">О внесении изменений и дополнений в Устав </w:t>
      </w:r>
    </w:p>
    <w:p w:rsidR="003E4196" w:rsidRPr="00DD409F" w:rsidRDefault="003E4196" w:rsidP="004F761C">
      <w:pPr>
        <w:jc w:val="both"/>
        <w:rPr>
          <w:rFonts w:ascii="Arial" w:eastAsia="Calibri" w:hAnsi="Arial" w:cs="Arial"/>
          <w:sz w:val="24"/>
          <w:szCs w:val="24"/>
        </w:rPr>
      </w:pPr>
      <w:r w:rsidRPr="00DD409F">
        <w:rPr>
          <w:rFonts w:ascii="Arial" w:eastAsia="Calibri" w:hAnsi="Arial" w:cs="Arial"/>
          <w:sz w:val="24"/>
          <w:szCs w:val="24"/>
        </w:rPr>
        <w:t xml:space="preserve">Соколовского сельсовета Иланского </w:t>
      </w:r>
    </w:p>
    <w:p w:rsidR="003E4196" w:rsidRPr="00DD409F" w:rsidRDefault="003E4196" w:rsidP="004F761C">
      <w:pPr>
        <w:jc w:val="both"/>
        <w:rPr>
          <w:rFonts w:ascii="Arial" w:eastAsia="Calibri" w:hAnsi="Arial" w:cs="Arial"/>
          <w:sz w:val="24"/>
          <w:szCs w:val="24"/>
        </w:rPr>
      </w:pPr>
      <w:r w:rsidRPr="00DD409F">
        <w:rPr>
          <w:rFonts w:ascii="Arial" w:eastAsia="Calibri" w:hAnsi="Arial" w:cs="Arial"/>
          <w:sz w:val="24"/>
          <w:szCs w:val="24"/>
        </w:rPr>
        <w:t>района Красноярского края</w:t>
      </w:r>
    </w:p>
    <w:p w:rsidR="003E4196" w:rsidRPr="00DD409F" w:rsidRDefault="003E4196" w:rsidP="00DD409F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E4196" w:rsidRPr="00DD409F" w:rsidRDefault="003E4196" w:rsidP="00DD409F">
      <w:pPr>
        <w:tabs>
          <w:tab w:val="left" w:pos="709"/>
          <w:tab w:val="left" w:pos="851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409F">
        <w:rPr>
          <w:rFonts w:ascii="Arial" w:eastAsia="Calibri" w:hAnsi="Arial" w:cs="Arial"/>
          <w:sz w:val="24"/>
          <w:szCs w:val="24"/>
        </w:rPr>
        <w:t xml:space="preserve">В целях приведения Устава Соколовского сельсовета Иланского района Красноярского края в соответствие с Федеральным законом от 06.10.2003 № 131-ФЗ «Об общих принципах организации местного самоуправления в Российской Федерации», руководствуясь статьями 23, 71 Устава Соколовского сельсовета Иланского района Красноярского края, Соколовский сельский Совет депутатов </w:t>
      </w:r>
    </w:p>
    <w:p w:rsidR="003E4196" w:rsidRPr="00DD409F" w:rsidRDefault="003E4196" w:rsidP="00DD409F">
      <w:pPr>
        <w:tabs>
          <w:tab w:val="left" w:pos="709"/>
          <w:tab w:val="left" w:pos="851"/>
        </w:tabs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DD409F">
        <w:rPr>
          <w:rFonts w:ascii="Arial" w:eastAsia="Calibri" w:hAnsi="Arial" w:cs="Arial"/>
          <w:b/>
          <w:sz w:val="24"/>
          <w:szCs w:val="24"/>
        </w:rPr>
        <w:t xml:space="preserve">Р Е Ш И Л: </w:t>
      </w:r>
    </w:p>
    <w:p w:rsidR="003E4196" w:rsidRPr="00DD409F" w:rsidRDefault="003E4196" w:rsidP="00DD409F">
      <w:pPr>
        <w:numPr>
          <w:ilvl w:val="0"/>
          <w:numId w:val="1"/>
        </w:numPr>
        <w:tabs>
          <w:tab w:val="left" w:pos="709"/>
          <w:tab w:val="left" w:pos="851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D409F">
        <w:rPr>
          <w:rFonts w:ascii="Arial" w:eastAsia="Calibri" w:hAnsi="Arial" w:cs="Arial"/>
          <w:sz w:val="24"/>
          <w:szCs w:val="24"/>
        </w:rPr>
        <w:t>Внести в Устав Соколовского сельсовета Иланского района Красноярского края следующие изменения и дополнения:</w:t>
      </w:r>
    </w:p>
    <w:p w:rsidR="003E4196" w:rsidRPr="00DD409F" w:rsidRDefault="00E70934" w:rsidP="00DD409F">
      <w:pPr>
        <w:tabs>
          <w:tab w:val="left" w:pos="450"/>
        </w:tabs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DD409F">
        <w:rPr>
          <w:rFonts w:ascii="Arial" w:eastAsia="Calibri" w:hAnsi="Arial" w:cs="Arial"/>
          <w:b/>
          <w:sz w:val="24"/>
          <w:szCs w:val="24"/>
        </w:rPr>
        <w:t xml:space="preserve"> 1.</w:t>
      </w:r>
      <w:r w:rsidR="00AD5C0B" w:rsidRPr="00DD409F">
        <w:rPr>
          <w:rFonts w:ascii="Arial" w:eastAsia="Calibri" w:hAnsi="Arial" w:cs="Arial"/>
          <w:b/>
          <w:sz w:val="24"/>
          <w:szCs w:val="24"/>
        </w:rPr>
        <w:t>1</w:t>
      </w:r>
      <w:r w:rsidRPr="00DD409F">
        <w:rPr>
          <w:rFonts w:ascii="Arial" w:eastAsia="Calibri" w:hAnsi="Arial" w:cs="Arial"/>
          <w:b/>
          <w:sz w:val="24"/>
          <w:szCs w:val="24"/>
        </w:rPr>
        <w:t>.</w:t>
      </w:r>
      <w:r w:rsidR="003E4196" w:rsidRPr="00DD409F">
        <w:rPr>
          <w:rFonts w:ascii="Arial" w:eastAsia="Calibri" w:hAnsi="Arial" w:cs="Arial"/>
          <w:b/>
          <w:sz w:val="24"/>
          <w:szCs w:val="24"/>
        </w:rPr>
        <w:t>В статье 4:</w:t>
      </w:r>
    </w:p>
    <w:p w:rsidR="003E4196" w:rsidRPr="00DD409F" w:rsidRDefault="003E4196" w:rsidP="00DD409F">
      <w:pPr>
        <w:tabs>
          <w:tab w:val="left" w:pos="450"/>
        </w:tabs>
        <w:ind w:firstLine="709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DD409F">
        <w:rPr>
          <w:rFonts w:ascii="Arial" w:eastAsia="Calibri" w:hAnsi="Arial" w:cs="Arial"/>
          <w:b/>
          <w:sz w:val="24"/>
          <w:szCs w:val="24"/>
        </w:rPr>
        <w:t xml:space="preserve">   - пункт 7 изложить в следующей редакции:</w:t>
      </w:r>
    </w:p>
    <w:p w:rsidR="003E4196" w:rsidRPr="00DD409F" w:rsidRDefault="003E4196" w:rsidP="00DD409F">
      <w:pPr>
        <w:tabs>
          <w:tab w:val="num" w:pos="780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D409F">
        <w:rPr>
          <w:rFonts w:ascii="Arial" w:eastAsia="Calibri" w:hAnsi="Arial" w:cs="Arial"/>
          <w:sz w:val="24"/>
          <w:szCs w:val="24"/>
        </w:rPr>
        <w:t xml:space="preserve">«7. </w:t>
      </w:r>
      <w:r w:rsidRPr="00DD409F">
        <w:rPr>
          <w:rFonts w:ascii="Arial" w:eastAsia="Calibri" w:hAnsi="Arial" w:cs="Arial"/>
          <w:bCs/>
          <w:sz w:val="24"/>
          <w:szCs w:val="24"/>
          <w:lang w:eastAsia="en-US"/>
        </w:rPr>
        <w:t>Муниципальные нормативные правовые акты</w:t>
      </w:r>
      <w:r w:rsidRPr="00DD409F">
        <w:rPr>
          <w:rFonts w:ascii="Arial" w:eastAsia="Calibri" w:hAnsi="Arial" w:cs="Arial"/>
          <w:sz w:val="24"/>
          <w:szCs w:val="24"/>
          <w:lang w:eastAsia="en-US"/>
        </w:rPr>
        <w:t xml:space="preserve">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</w:t>
      </w:r>
      <w:r w:rsidR="00BC3259" w:rsidRPr="00DD409F">
        <w:rPr>
          <w:rFonts w:ascii="Arial" w:eastAsia="Calibri" w:hAnsi="Arial" w:cs="Arial"/>
          <w:sz w:val="24"/>
          <w:szCs w:val="24"/>
          <w:lang w:eastAsia="en-US"/>
        </w:rPr>
        <w:t>опубликования в</w:t>
      </w:r>
      <w:r w:rsidRPr="00DD409F">
        <w:rPr>
          <w:rFonts w:ascii="Arial" w:eastAsia="Calibri" w:hAnsi="Arial" w:cs="Arial"/>
          <w:sz w:val="24"/>
          <w:szCs w:val="24"/>
          <w:lang w:eastAsia="en-US"/>
        </w:rPr>
        <w:t xml:space="preserve"> порядке, предусмотренном пунктом 8 настоящей статьи</w:t>
      </w:r>
      <w:r w:rsidR="00D201F7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DD409F">
        <w:rPr>
          <w:rFonts w:ascii="Arial" w:eastAsia="Calibri" w:hAnsi="Arial" w:cs="Arial"/>
          <w:sz w:val="24"/>
          <w:szCs w:val="24"/>
          <w:lang w:eastAsia="en-US"/>
        </w:rPr>
        <w:t>»</w:t>
      </w:r>
    </w:p>
    <w:p w:rsidR="003E4196" w:rsidRPr="00DD409F" w:rsidRDefault="003E4196" w:rsidP="00DD409F">
      <w:pPr>
        <w:tabs>
          <w:tab w:val="num" w:pos="780"/>
        </w:tabs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D409F">
        <w:rPr>
          <w:rFonts w:ascii="Arial" w:eastAsia="Calibri" w:hAnsi="Arial" w:cs="Arial"/>
          <w:b/>
          <w:sz w:val="24"/>
          <w:szCs w:val="24"/>
          <w:lang w:eastAsia="en-US"/>
        </w:rPr>
        <w:t>- дополнить пунктом 8 следующего содержания:</w:t>
      </w:r>
    </w:p>
    <w:p w:rsidR="00F702AA" w:rsidRDefault="00860A34" w:rsidP="00F702AA">
      <w:pPr>
        <w:tabs>
          <w:tab w:val="num" w:pos="780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D409F">
        <w:rPr>
          <w:rFonts w:ascii="Arial" w:eastAsia="Calibri" w:hAnsi="Arial" w:cs="Arial"/>
          <w:sz w:val="24"/>
          <w:szCs w:val="24"/>
          <w:lang w:eastAsia="en-US"/>
        </w:rPr>
        <w:t>«</w:t>
      </w:r>
      <w:r w:rsidR="003E4196" w:rsidRPr="00DD409F">
        <w:rPr>
          <w:rFonts w:ascii="Arial" w:eastAsia="Calibri" w:hAnsi="Arial" w:cs="Arial"/>
          <w:sz w:val="24"/>
          <w:szCs w:val="24"/>
          <w:lang w:eastAsia="en-US"/>
        </w:rPr>
        <w:t>8. Опубликование муниципальных правовых актов, соглашений, заключаемых между органами местного самоуправления, осуществляется в течение 10 дней, в газете «</w:t>
      </w:r>
      <w:r w:rsidR="008B07F2" w:rsidRPr="00DD409F">
        <w:rPr>
          <w:rFonts w:ascii="Arial" w:eastAsia="Calibri" w:hAnsi="Arial" w:cs="Arial"/>
          <w:sz w:val="24"/>
          <w:szCs w:val="24"/>
          <w:lang w:eastAsia="en-US"/>
        </w:rPr>
        <w:t>Соколовские вести</w:t>
      </w:r>
      <w:r w:rsidR="003E4196" w:rsidRPr="00DD409F">
        <w:rPr>
          <w:rFonts w:ascii="Arial" w:eastAsia="Calibri" w:hAnsi="Arial" w:cs="Arial"/>
          <w:sz w:val="24"/>
          <w:szCs w:val="24"/>
          <w:lang w:eastAsia="en-US"/>
        </w:rPr>
        <w:t xml:space="preserve">», если иное не предусмотрено </w:t>
      </w:r>
      <w:r w:rsidR="003E4196" w:rsidRPr="00DD409F">
        <w:rPr>
          <w:rFonts w:ascii="Arial" w:eastAsia="Calibri" w:hAnsi="Arial" w:cs="Arial"/>
          <w:i/>
          <w:sz w:val="24"/>
          <w:szCs w:val="24"/>
          <w:lang w:eastAsia="en-US"/>
        </w:rPr>
        <w:t xml:space="preserve">  </w:t>
      </w:r>
      <w:r w:rsidR="003E4196" w:rsidRPr="00DD409F">
        <w:rPr>
          <w:rFonts w:ascii="Arial" w:eastAsia="Calibri" w:hAnsi="Arial" w:cs="Arial"/>
          <w:sz w:val="24"/>
          <w:szCs w:val="24"/>
          <w:lang w:eastAsia="en-US"/>
        </w:rPr>
        <w:t>самим актом, настоящим Уставом или действующим законодательством</w:t>
      </w:r>
      <w:r w:rsidR="00D201F7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DD409F">
        <w:rPr>
          <w:rFonts w:ascii="Arial" w:eastAsia="Calibri" w:hAnsi="Arial" w:cs="Arial"/>
          <w:sz w:val="24"/>
          <w:szCs w:val="24"/>
          <w:lang w:eastAsia="en-US"/>
        </w:rPr>
        <w:t>»</w:t>
      </w:r>
      <w:r w:rsidR="00D201F7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3E4196" w:rsidRPr="00DD409F" w:rsidRDefault="003E4196" w:rsidP="004F761C">
      <w:pPr>
        <w:tabs>
          <w:tab w:val="num" w:pos="780"/>
        </w:tabs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DD409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DD409F">
        <w:rPr>
          <w:rFonts w:ascii="Arial" w:eastAsia="Calibri" w:hAnsi="Arial" w:cs="Arial"/>
          <w:b/>
          <w:sz w:val="24"/>
          <w:szCs w:val="24"/>
        </w:rPr>
        <w:t>1.</w:t>
      </w:r>
      <w:r w:rsidR="00AD5C0B" w:rsidRPr="00DD409F">
        <w:rPr>
          <w:rFonts w:ascii="Arial" w:eastAsia="Calibri" w:hAnsi="Arial" w:cs="Arial"/>
          <w:b/>
          <w:sz w:val="24"/>
          <w:szCs w:val="24"/>
        </w:rPr>
        <w:t>2</w:t>
      </w:r>
      <w:r w:rsidRPr="00DD409F">
        <w:rPr>
          <w:rFonts w:ascii="Arial" w:eastAsia="Calibri" w:hAnsi="Arial" w:cs="Arial"/>
          <w:b/>
          <w:sz w:val="24"/>
          <w:szCs w:val="24"/>
        </w:rPr>
        <w:t>. в статье 8.1:</w:t>
      </w:r>
    </w:p>
    <w:p w:rsidR="003E4196" w:rsidRPr="00DD409F" w:rsidRDefault="003E4196" w:rsidP="00DD409F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D409F">
        <w:rPr>
          <w:rFonts w:ascii="Arial" w:hAnsi="Arial" w:cs="Arial"/>
          <w:b/>
          <w:color w:val="000000"/>
          <w:sz w:val="24"/>
          <w:szCs w:val="24"/>
        </w:rPr>
        <w:t xml:space="preserve">- пункт </w:t>
      </w:r>
      <w:r w:rsidRPr="00DD409F">
        <w:rPr>
          <w:rFonts w:ascii="Arial" w:hAnsi="Arial" w:cs="Arial"/>
          <w:b/>
          <w:sz w:val="24"/>
          <w:szCs w:val="24"/>
        </w:rPr>
        <w:t>1</w:t>
      </w:r>
      <w:r w:rsidRPr="00DD409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DD409F">
        <w:rPr>
          <w:rFonts w:ascii="Arial" w:hAnsi="Arial" w:cs="Arial"/>
          <w:b/>
          <w:color w:val="000000"/>
          <w:sz w:val="24"/>
          <w:szCs w:val="24"/>
        </w:rPr>
        <w:t>изложить в следующей редакции:</w:t>
      </w:r>
    </w:p>
    <w:p w:rsidR="003E4196" w:rsidRPr="00DD409F" w:rsidRDefault="003E4196" w:rsidP="00DD409F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D409F">
        <w:rPr>
          <w:rFonts w:ascii="Arial" w:hAnsi="Arial" w:cs="Arial"/>
          <w:sz w:val="24"/>
          <w:szCs w:val="24"/>
        </w:rPr>
        <w:t>«1.</w:t>
      </w:r>
      <w:r w:rsidRPr="00DD409F">
        <w:rPr>
          <w:rFonts w:ascii="Arial" w:eastAsia="Calibri" w:hAnsi="Arial" w:cs="Arial"/>
          <w:sz w:val="24"/>
          <w:szCs w:val="24"/>
          <w:lang w:eastAsia="en-US"/>
        </w:rPr>
        <w:t xml:space="preserve"> Органы местного самоуправления поселения</w:t>
      </w:r>
      <w:r w:rsidRPr="00DD409F">
        <w:rPr>
          <w:rFonts w:ascii="Arial" w:eastAsia="Calibri" w:hAnsi="Arial" w:cs="Arial"/>
          <w:i/>
          <w:sz w:val="24"/>
          <w:szCs w:val="24"/>
          <w:lang w:eastAsia="en-US"/>
        </w:rPr>
        <w:t xml:space="preserve"> </w:t>
      </w:r>
      <w:r w:rsidRPr="00DD409F">
        <w:rPr>
          <w:rFonts w:ascii="Arial" w:eastAsia="Calibri" w:hAnsi="Arial" w:cs="Arial"/>
          <w:sz w:val="24"/>
          <w:szCs w:val="24"/>
          <w:lang w:eastAsia="en-US"/>
        </w:rPr>
        <w:t>имеют право на:</w:t>
      </w:r>
    </w:p>
    <w:p w:rsidR="003E4196" w:rsidRPr="00DD409F" w:rsidRDefault="003E4196" w:rsidP="00DD409F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D409F">
        <w:rPr>
          <w:rFonts w:ascii="Arial" w:eastAsia="Calibri" w:hAnsi="Arial" w:cs="Arial"/>
          <w:sz w:val="24"/>
          <w:szCs w:val="24"/>
          <w:lang w:eastAsia="en-US"/>
        </w:rPr>
        <w:t>1) создание музеев поселения;</w:t>
      </w:r>
    </w:p>
    <w:p w:rsidR="003E4196" w:rsidRPr="00DD409F" w:rsidRDefault="003E4196" w:rsidP="00DD40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D409F">
        <w:rPr>
          <w:rFonts w:ascii="Arial" w:eastAsia="Calibri" w:hAnsi="Arial" w:cs="Arial"/>
          <w:bCs/>
          <w:sz w:val="24"/>
          <w:szCs w:val="24"/>
          <w:lang w:eastAsia="en-US"/>
        </w:rPr>
        <w:t xml:space="preserve">2) </w:t>
      </w:r>
      <w:r w:rsidRPr="00DD409F">
        <w:rPr>
          <w:rFonts w:ascii="Arial" w:eastAsia="Calibri" w:hAnsi="Arial" w:cs="Arial"/>
          <w:sz w:val="24"/>
          <w:szCs w:val="24"/>
          <w:lang w:eastAsia="en-US"/>
        </w:rPr>
        <w:t>совершение нотариальных действий, предусмотренных законодательством, в случае отсутствия в поселении нотариуса;</w:t>
      </w:r>
    </w:p>
    <w:p w:rsidR="003E4196" w:rsidRPr="00DD409F" w:rsidRDefault="003E4196" w:rsidP="00DD409F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D409F">
        <w:rPr>
          <w:rFonts w:ascii="Arial" w:eastAsia="Calibri" w:hAnsi="Arial" w:cs="Arial"/>
          <w:sz w:val="24"/>
          <w:szCs w:val="24"/>
          <w:lang w:eastAsia="en-US"/>
        </w:rPr>
        <w:t>3) участие в осуществлении деятельности по опеке и попечительству;</w:t>
      </w:r>
    </w:p>
    <w:p w:rsidR="003E4196" w:rsidRPr="00DD409F" w:rsidRDefault="003E4196" w:rsidP="00DD409F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D409F">
        <w:rPr>
          <w:rFonts w:ascii="Arial" w:eastAsia="Calibri" w:hAnsi="Arial" w:cs="Arial"/>
          <w:sz w:val="24"/>
          <w:szCs w:val="24"/>
          <w:lang w:eastAsia="en-US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3E4196" w:rsidRPr="00DD409F" w:rsidRDefault="003E4196" w:rsidP="00DD409F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D409F">
        <w:rPr>
          <w:rFonts w:ascii="Arial" w:eastAsia="Calibri" w:hAnsi="Arial" w:cs="Arial"/>
          <w:sz w:val="24"/>
          <w:szCs w:val="24"/>
          <w:lang w:eastAsia="en-US"/>
        </w:rPr>
        <w:lastRenderedPageBreak/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3E4196" w:rsidRPr="00DD409F" w:rsidRDefault="003E4196" w:rsidP="00DD40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D409F">
        <w:rPr>
          <w:rFonts w:ascii="Arial" w:eastAsia="Calibri" w:hAnsi="Arial" w:cs="Arial"/>
          <w:sz w:val="24"/>
          <w:szCs w:val="24"/>
          <w:lang w:eastAsia="en-US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3E4196" w:rsidRPr="00DD409F" w:rsidRDefault="003E4196" w:rsidP="00DD40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D409F">
        <w:rPr>
          <w:rFonts w:ascii="Arial" w:eastAsia="Calibri" w:hAnsi="Arial" w:cs="Arial"/>
          <w:sz w:val="24"/>
          <w:szCs w:val="24"/>
          <w:lang w:eastAsia="en-US"/>
        </w:rPr>
        <w:t>7) создание условий для развития туризма;</w:t>
      </w:r>
    </w:p>
    <w:p w:rsidR="003E4196" w:rsidRPr="00DD409F" w:rsidRDefault="003E4196" w:rsidP="00DD40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D409F">
        <w:rPr>
          <w:rFonts w:ascii="Arial" w:eastAsia="Calibri" w:hAnsi="Arial" w:cs="Arial"/>
          <w:sz w:val="24"/>
          <w:szCs w:val="24"/>
          <w:lang w:eastAsia="en-US"/>
        </w:rPr>
        <w:t>8) создание муниципальной пожарной охраны;</w:t>
      </w:r>
    </w:p>
    <w:p w:rsidR="003E4196" w:rsidRPr="00DD409F" w:rsidRDefault="003E4196" w:rsidP="00DD40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D409F">
        <w:rPr>
          <w:rFonts w:ascii="Arial" w:eastAsia="Calibri" w:hAnsi="Arial" w:cs="Arial"/>
          <w:sz w:val="24"/>
          <w:szCs w:val="24"/>
          <w:lang w:eastAsia="en-US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3E4196" w:rsidRPr="00DD409F" w:rsidRDefault="003E4196" w:rsidP="00DD409F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D409F">
        <w:rPr>
          <w:rFonts w:ascii="Arial" w:eastAsia="Calibri" w:hAnsi="Arial" w:cs="Arial"/>
          <w:sz w:val="24"/>
          <w:szCs w:val="24"/>
          <w:lang w:eastAsia="en-US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3E4196" w:rsidRPr="00DD409F" w:rsidRDefault="003E4196" w:rsidP="00DD409F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D409F">
        <w:rPr>
          <w:rFonts w:ascii="Arial" w:eastAsia="Calibri" w:hAnsi="Arial" w:cs="Arial"/>
          <w:sz w:val="24"/>
          <w:szCs w:val="24"/>
          <w:lang w:eastAsia="en-US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3E4196" w:rsidRPr="00DD409F" w:rsidRDefault="003E4196" w:rsidP="00DD40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DD409F">
        <w:rPr>
          <w:rFonts w:ascii="Arial" w:eastAsia="Calibri" w:hAnsi="Arial" w:cs="Arial"/>
          <w:sz w:val="24"/>
          <w:szCs w:val="24"/>
          <w:lang w:eastAsia="en-US"/>
        </w:rPr>
        <w:t xml:space="preserve">12) </w:t>
      </w:r>
      <w:r w:rsidRPr="00DD409F">
        <w:rPr>
          <w:rFonts w:ascii="Arial" w:eastAsia="Calibri" w:hAnsi="Arial" w:cs="Arial"/>
          <w:iCs/>
          <w:sz w:val="24"/>
          <w:szCs w:val="24"/>
          <w:lang w:eastAsia="en-US"/>
        </w:rPr>
        <w:t>осуществление деятельности по обращению с животными без владельцев, обитающими на территории поселения;</w:t>
      </w:r>
    </w:p>
    <w:p w:rsidR="003E4196" w:rsidRPr="00DD409F" w:rsidRDefault="003E4196" w:rsidP="00DD40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D409F">
        <w:rPr>
          <w:rFonts w:ascii="Arial" w:eastAsia="Calibri" w:hAnsi="Arial" w:cs="Arial"/>
          <w:sz w:val="24"/>
          <w:szCs w:val="24"/>
          <w:lang w:eastAsia="en-US"/>
        </w:rPr>
        <w:t>13)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3E4196" w:rsidRPr="00DD409F" w:rsidRDefault="003E4196" w:rsidP="00DD40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D409F">
        <w:rPr>
          <w:rFonts w:ascii="Arial" w:eastAsia="Calibri" w:hAnsi="Arial" w:cs="Arial"/>
          <w:sz w:val="24"/>
          <w:szCs w:val="24"/>
          <w:lang w:eastAsia="en-US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3E4196" w:rsidRPr="00DD409F" w:rsidRDefault="003E4196" w:rsidP="00DD40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D409F">
        <w:rPr>
          <w:rFonts w:ascii="Arial" w:eastAsia="Calibri" w:hAnsi="Arial" w:cs="Arial"/>
          <w:sz w:val="24"/>
          <w:szCs w:val="24"/>
          <w:lang w:eastAsia="en-US"/>
        </w:rPr>
        <w:t>15) осуществление мероприятий по защите прав потребителей, предусмотренных Законом Российской Федерации от 7 февраля 1992 года N 2300-1 «О защите прав потребителей».</w:t>
      </w:r>
    </w:p>
    <w:p w:rsidR="003E4196" w:rsidRPr="00DD409F" w:rsidRDefault="003E4196" w:rsidP="00DD40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D409F">
        <w:rPr>
          <w:rFonts w:ascii="Arial" w:eastAsia="Calibri" w:hAnsi="Arial" w:cs="Arial"/>
          <w:sz w:val="24"/>
          <w:szCs w:val="24"/>
          <w:lang w:eastAsia="en-US"/>
        </w:rPr>
        <w:t xml:space="preserve"> 16) предоставление сотруднику, замещающему должность участкового уполномоченного полиции, и членам его семьи жилого помещения на период замещения с</w:t>
      </w:r>
      <w:r w:rsidR="00A72B24">
        <w:rPr>
          <w:rFonts w:ascii="Arial" w:eastAsia="Calibri" w:hAnsi="Arial" w:cs="Arial"/>
          <w:sz w:val="24"/>
          <w:szCs w:val="24"/>
          <w:lang w:eastAsia="en-US"/>
        </w:rPr>
        <w:t>отрудником указанной должности.</w:t>
      </w:r>
    </w:p>
    <w:p w:rsidR="00A26985" w:rsidRPr="00DD409F" w:rsidRDefault="00A26985" w:rsidP="00DD40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D409F">
        <w:rPr>
          <w:rFonts w:ascii="Arial" w:eastAsia="Calibri" w:hAnsi="Arial" w:cs="Arial"/>
          <w:sz w:val="24"/>
          <w:szCs w:val="24"/>
          <w:lang w:eastAsia="en-US"/>
        </w:rPr>
        <w:t xml:space="preserve">  17) осуществление мероприятий по оказанию помощи лицам, находящимся в состоянии алкогольного, наркотического и</w:t>
      </w:r>
      <w:r w:rsidR="00A72B24">
        <w:rPr>
          <w:rFonts w:ascii="Arial" w:eastAsia="Calibri" w:hAnsi="Arial" w:cs="Arial"/>
          <w:sz w:val="24"/>
          <w:szCs w:val="24"/>
          <w:lang w:eastAsia="en-US"/>
        </w:rPr>
        <w:t>ли иного токсического опьянения».</w:t>
      </w:r>
    </w:p>
    <w:p w:rsidR="009E0547" w:rsidRPr="00DD409F" w:rsidRDefault="005023A0" w:rsidP="00DD409F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D409F">
        <w:rPr>
          <w:rFonts w:ascii="Arial" w:hAnsi="Arial" w:cs="Arial"/>
          <w:b/>
          <w:color w:val="000000"/>
          <w:sz w:val="24"/>
          <w:szCs w:val="24"/>
        </w:rPr>
        <w:t>- в пункте 2 слова</w:t>
      </w:r>
      <w:r w:rsidRPr="00DD409F">
        <w:rPr>
          <w:rFonts w:ascii="Arial" w:hAnsi="Arial" w:cs="Arial"/>
          <w:color w:val="000000"/>
          <w:sz w:val="24"/>
          <w:szCs w:val="24"/>
        </w:rPr>
        <w:t xml:space="preserve"> «в соответствии со статьей 19 Федерального закона» </w:t>
      </w:r>
      <w:r w:rsidRPr="00DD409F">
        <w:rPr>
          <w:rFonts w:ascii="Arial" w:hAnsi="Arial" w:cs="Arial"/>
          <w:b/>
          <w:color w:val="000000"/>
          <w:sz w:val="24"/>
          <w:szCs w:val="24"/>
        </w:rPr>
        <w:t>заменить словами</w:t>
      </w:r>
      <w:r w:rsidRPr="00DD409F">
        <w:rPr>
          <w:rFonts w:ascii="Arial" w:hAnsi="Arial" w:cs="Arial"/>
          <w:color w:val="000000"/>
          <w:sz w:val="24"/>
          <w:szCs w:val="24"/>
        </w:rPr>
        <w:t xml:space="preserve"> «</w:t>
      </w:r>
      <w:r w:rsidRPr="00DD409F">
        <w:rPr>
          <w:rFonts w:ascii="Arial" w:eastAsia="Calibri" w:hAnsi="Arial" w:cs="Arial"/>
          <w:sz w:val="24"/>
          <w:szCs w:val="24"/>
          <w:lang w:eastAsia="en-US"/>
        </w:rPr>
        <w:t>в соответствии со статьей 19 Федерального закона от 06.10.2003 № 131-ФЗ «Об общих принципах организации местного самоупра</w:t>
      </w:r>
      <w:r w:rsidR="00AD5C0B" w:rsidRPr="00DD409F">
        <w:rPr>
          <w:rFonts w:ascii="Arial" w:eastAsia="Calibri" w:hAnsi="Arial" w:cs="Arial"/>
          <w:sz w:val="24"/>
          <w:szCs w:val="24"/>
          <w:lang w:eastAsia="en-US"/>
        </w:rPr>
        <w:t>вления в Российской Федерации»;</w:t>
      </w:r>
    </w:p>
    <w:p w:rsidR="009E0547" w:rsidRPr="00DD409F" w:rsidRDefault="003E03A4" w:rsidP="00DD409F">
      <w:pPr>
        <w:tabs>
          <w:tab w:val="left" w:pos="450"/>
        </w:tabs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DD409F">
        <w:rPr>
          <w:rFonts w:ascii="Arial" w:eastAsia="Calibri" w:hAnsi="Arial" w:cs="Arial"/>
          <w:b/>
          <w:sz w:val="24"/>
          <w:szCs w:val="24"/>
        </w:rPr>
        <w:t xml:space="preserve"> 1.</w:t>
      </w:r>
      <w:r w:rsidR="00AD5C0B" w:rsidRPr="00DD409F">
        <w:rPr>
          <w:rFonts w:ascii="Arial" w:eastAsia="Calibri" w:hAnsi="Arial" w:cs="Arial"/>
          <w:b/>
          <w:sz w:val="24"/>
          <w:szCs w:val="24"/>
        </w:rPr>
        <w:t>3</w:t>
      </w:r>
      <w:r w:rsidR="009E0547" w:rsidRPr="00DD409F">
        <w:rPr>
          <w:rFonts w:ascii="Arial" w:eastAsia="Calibri" w:hAnsi="Arial" w:cs="Arial"/>
          <w:b/>
          <w:sz w:val="24"/>
          <w:szCs w:val="24"/>
        </w:rPr>
        <w:t>. в статье 13:</w:t>
      </w:r>
    </w:p>
    <w:p w:rsidR="009E0547" w:rsidRPr="00DD409F" w:rsidRDefault="009E0547" w:rsidP="00DD409F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D409F">
        <w:rPr>
          <w:rFonts w:ascii="Arial" w:hAnsi="Arial" w:cs="Arial"/>
          <w:b/>
          <w:color w:val="000000"/>
          <w:sz w:val="24"/>
          <w:szCs w:val="24"/>
        </w:rPr>
        <w:t>- пункт 7 изложить в следующей редакции:</w:t>
      </w:r>
    </w:p>
    <w:p w:rsidR="009E0547" w:rsidRPr="00DD409F" w:rsidRDefault="009E0547" w:rsidP="00DD409F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D409F">
        <w:rPr>
          <w:rFonts w:ascii="Arial" w:eastAsia="Calibri" w:hAnsi="Arial" w:cs="Arial"/>
          <w:color w:val="000000"/>
          <w:sz w:val="24"/>
          <w:szCs w:val="24"/>
          <w:lang w:eastAsia="en-US"/>
        </w:rPr>
        <w:t>«7.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края.»;</w:t>
      </w:r>
    </w:p>
    <w:p w:rsidR="00D348CE" w:rsidRPr="00DD409F" w:rsidRDefault="004215FD" w:rsidP="00DD409F">
      <w:pPr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DD409F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1.</w:t>
      </w:r>
      <w:r w:rsidR="00AD5C0B" w:rsidRPr="00DD409F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4</w:t>
      </w:r>
      <w:r w:rsidR="00D348CE" w:rsidRPr="00DD409F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в статье 1</w:t>
      </w:r>
      <w:r w:rsidR="003E03A4" w:rsidRPr="00DD409F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5</w:t>
      </w:r>
      <w:r w:rsidR="00D348CE" w:rsidRPr="00DD409F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;</w:t>
      </w:r>
    </w:p>
    <w:p w:rsidR="003E03A4" w:rsidRPr="00DD409F" w:rsidRDefault="003E03A4" w:rsidP="00DD409F">
      <w:pPr>
        <w:ind w:firstLine="709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DD409F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- подпункт 9 пункта 2 исключить;</w:t>
      </w:r>
    </w:p>
    <w:p w:rsidR="003E03A4" w:rsidRPr="00DD409F" w:rsidRDefault="003E03A4" w:rsidP="00DD409F">
      <w:pPr>
        <w:ind w:firstLine="709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DD409F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- </w:t>
      </w:r>
      <w:r w:rsidR="00026B89" w:rsidRPr="00DD409F">
        <w:rPr>
          <w:rFonts w:ascii="Arial" w:eastAsia="Calibri" w:hAnsi="Arial" w:cs="Arial"/>
          <w:b/>
          <w:sz w:val="24"/>
          <w:szCs w:val="24"/>
          <w:lang w:eastAsia="en-US"/>
        </w:rPr>
        <w:t>абзац</w:t>
      </w:r>
      <w:r w:rsidRPr="00DD409F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065ED7" w:rsidRPr="00DD409F">
        <w:rPr>
          <w:rFonts w:ascii="Arial" w:eastAsia="Calibri" w:hAnsi="Arial" w:cs="Arial"/>
          <w:b/>
          <w:sz w:val="24"/>
          <w:szCs w:val="24"/>
          <w:lang w:eastAsia="en-US"/>
        </w:rPr>
        <w:t xml:space="preserve">3 </w:t>
      </w:r>
      <w:r w:rsidR="00026B89" w:rsidRPr="00DD409F">
        <w:rPr>
          <w:rFonts w:ascii="Arial" w:eastAsia="Calibri" w:hAnsi="Arial" w:cs="Arial"/>
          <w:b/>
          <w:sz w:val="24"/>
          <w:szCs w:val="24"/>
          <w:lang w:eastAsia="en-US"/>
        </w:rPr>
        <w:t>пункта</w:t>
      </w:r>
      <w:r w:rsidR="00065ED7" w:rsidRPr="00DD409F">
        <w:rPr>
          <w:rFonts w:ascii="Arial" w:eastAsia="Calibri" w:hAnsi="Arial" w:cs="Arial"/>
          <w:b/>
          <w:sz w:val="24"/>
          <w:szCs w:val="24"/>
          <w:lang w:eastAsia="en-US"/>
        </w:rPr>
        <w:t xml:space="preserve"> 3 </w:t>
      </w:r>
      <w:r w:rsidRPr="00DD409F">
        <w:rPr>
          <w:rFonts w:ascii="Arial" w:eastAsia="Calibri" w:hAnsi="Arial" w:cs="Arial"/>
          <w:b/>
          <w:sz w:val="24"/>
          <w:szCs w:val="24"/>
          <w:lang w:eastAsia="en-US"/>
        </w:rPr>
        <w:t>исключить</w:t>
      </w:r>
      <w:r w:rsidRPr="00DD409F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;</w:t>
      </w:r>
    </w:p>
    <w:p w:rsidR="003E03A4" w:rsidRPr="00DD409F" w:rsidRDefault="00AD5C0B" w:rsidP="00DD409F">
      <w:pPr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DD409F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1.5</w:t>
      </w:r>
      <w:r w:rsidR="003E03A4" w:rsidRPr="00DD409F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. в статье </w:t>
      </w:r>
      <w:r w:rsidR="00B814F5" w:rsidRPr="00DD409F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16;</w:t>
      </w:r>
    </w:p>
    <w:p w:rsidR="009E0547" w:rsidRPr="00DD409F" w:rsidRDefault="00D348CE" w:rsidP="00DD409F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D409F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-</w:t>
      </w:r>
      <w:r w:rsidR="009E0547" w:rsidRPr="00DD409F">
        <w:rPr>
          <w:rFonts w:ascii="Arial" w:hAnsi="Arial" w:cs="Arial"/>
          <w:color w:val="000000"/>
          <w:sz w:val="24"/>
          <w:szCs w:val="24"/>
        </w:rPr>
        <w:t xml:space="preserve">  </w:t>
      </w:r>
      <w:r w:rsidR="009E0547" w:rsidRPr="00DD409F">
        <w:rPr>
          <w:rFonts w:ascii="Arial" w:hAnsi="Arial" w:cs="Arial"/>
          <w:b/>
          <w:color w:val="000000"/>
          <w:sz w:val="24"/>
          <w:szCs w:val="24"/>
        </w:rPr>
        <w:t>в п</w:t>
      </w:r>
      <w:r w:rsidRPr="00DD409F">
        <w:rPr>
          <w:rFonts w:ascii="Arial" w:hAnsi="Arial" w:cs="Arial"/>
          <w:b/>
          <w:color w:val="000000"/>
          <w:sz w:val="24"/>
          <w:szCs w:val="24"/>
        </w:rPr>
        <w:t>ункте</w:t>
      </w:r>
      <w:r w:rsidR="009E0547" w:rsidRPr="00DD409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D409F">
        <w:rPr>
          <w:rFonts w:ascii="Arial" w:hAnsi="Arial" w:cs="Arial"/>
          <w:b/>
          <w:color w:val="000000"/>
          <w:sz w:val="24"/>
          <w:szCs w:val="24"/>
        </w:rPr>
        <w:t>1</w:t>
      </w:r>
      <w:r w:rsidR="009E0547" w:rsidRPr="00DD409F">
        <w:rPr>
          <w:rFonts w:ascii="Arial" w:hAnsi="Arial" w:cs="Arial"/>
          <w:b/>
          <w:color w:val="000000"/>
          <w:sz w:val="24"/>
          <w:szCs w:val="24"/>
        </w:rPr>
        <w:t>3 слова</w:t>
      </w:r>
      <w:r w:rsidR="009E0547" w:rsidRPr="00DD409F">
        <w:rPr>
          <w:rFonts w:ascii="Arial" w:hAnsi="Arial" w:cs="Arial"/>
          <w:color w:val="000000"/>
          <w:sz w:val="24"/>
          <w:szCs w:val="24"/>
        </w:rPr>
        <w:t xml:space="preserve"> «и иных подведомственных ему органов </w:t>
      </w:r>
      <w:r w:rsidR="009E0547" w:rsidRPr="00DD409F">
        <w:rPr>
          <w:rFonts w:ascii="Arial" w:hAnsi="Arial" w:cs="Arial"/>
          <w:sz w:val="24"/>
          <w:szCs w:val="24"/>
        </w:rPr>
        <w:t xml:space="preserve">местного самоуправления» </w:t>
      </w:r>
      <w:r w:rsidR="009E0547" w:rsidRPr="00DD409F">
        <w:rPr>
          <w:rFonts w:ascii="Arial" w:hAnsi="Arial" w:cs="Arial"/>
          <w:b/>
          <w:sz w:val="24"/>
          <w:szCs w:val="24"/>
        </w:rPr>
        <w:t>исключить;</w:t>
      </w:r>
    </w:p>
    <w:p w:rsidR="00D348CE" w:rsidRPr="00DD409F" w:rsidRDefault="00AD5C0B" w:rsidP="00DD409F">
      <w:pPr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D409F">
        <w:rPr>
          <w:rFonts w:ascii="Arial" w:eastAsia="Calibri" w:hAnsi="Arial" w:cs="Arial"/>
          <w:b/>
          <w:sz w:val="24"/>
          <w:szCs w:val="24"/>
          <w:lang w:eastAsia="en-US"/>
        </w:rPr>
        <w:t>1.6</w:t>
      </w:r>
      <w:r w:rsidR="009E0547" w:rsidRPr="00DD409F">
        <w:rPr>
          <w:rFonts w:ascii="Arial" w:eastAsia="Calibri" w:hAnsi="Arial" w:cs="Arial"/>
          <w:b/>
          <w:sz w:val="24"/>
          <w:szCs w:val="24"/>
          <w:lang w:eastAsia="en-US"/>
        </w:rPr>
        <w:t xml:space="preserve">. </w:t>
      </w:r>
      <w:r w:rsidR="00D348CE" w:rsidRPr="00DD409F">
        <w:rPr>
          <w:rFonts w:ascii="Arial" w:eastAsia="Calibri" w:hAnsi="Arial" w:cs="Arial"/>
          <w:b/>
          <w:sz w:val="24"/>
          <w:szCs w:val="24"/>
          <w:lang w:eastAsia="en-US"/>
        </w:rPr>
        <w:t>в статье 24;</w:t>
      </w:r>
    </w:p>
    <w:p w:rsidR="009E0547" w:rsidRPr="00DD409F" w:rsidRDefault="009E0547" w:rsidP="00DD40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409F">
        <w:rPr>
          <w:rFonts w:ascii="Arial" w:eastAsia="Calibri" w:hAnsi="Arial" w:cs="Arial"/>
          <w:b/>
          <w:sz w:val="24"/>
          <w:szCs w:val="24"/>
          <w:lang w:eastAsia="en-US"/>
        </w:rPr>
        <w:t>в пункте 3 статьи 2</w:t>
      </w:r>
      <w:r w:rsidR="00D348CE" w:rsidRPr="00DD409F"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Pr="00DD409F">
        <w:rPr>
          <w:rFonts w:ascii="Arial" w:eastAsia="Calibri" w:hAnsi="Arial" w:cs="Arial"/>
          <w:b/>
          <w:sz w:val="24"/>
          <w:szCs w:val="24"/>
          <w:lang w:eastAsia="en-US"/>
        </w:rPr>
        <w:t xml:space="preserve"> слова</w:t>
      </w:r>
      <w:r w:rsidRPr="00DD409F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r w:rsidRPr="00DD409F">
        <w:rPr>
          <w:rFonts w:ascii="Arial" w:hAnsi="Arial" w:cs="Arial"/>
          <w:sz w:val="24"/>
          <w:szCs w:val="24"/>
        </w:rPr>
        <w:t xml:space="preserve">не менее 1/3 депутатов Совета» </w:t>
      </w:r>
      <w:r w:rsidRPr="00DD409F">
        <w:rPr>
          <w:rFonts w:ascii="Arial" w:hAnsi="Arial" w:cs="Arial"/>
          <w:b/>
          <w:sz w:val="24"/>
          <w:szCs w:val="24"/>
        </w:rPr>
        <w:t xml:space="preserve">заменить словами </w:t>
      </w:r>
      <w:r w:rsidRPr="00DD409F">
        <w:rPr>
          <w:rFonts w:ascii="Arial" w:hAnsi="Arial" w:cs="Arial"/>
          <w:sz w:val="24"/>
          <w:szCs w:val="24"/>
        </w:rPr>
        <w:t>«не менее 1/3 от установленной численности депутатов Совета»;</w:t>
      </w:r>
    </w:p>
    <w:p w:rsidR="00425EFB" w:rsidRPr="00DD409F" w:rsidRDefault="00425EFB" w:rsidP="00DD409F">
      <w:pPr>
        <w:jc w:val="both"/>
        <w:rPr>
          <w:rFonts w:ascii="Arial" w:hAnsi="Arial" w:cs="Arial"/>
          <w:b/>
          <w:sz w:val="24"/>
          <w:szCs w:val="24"/>
        </w:rPr>
      </w:pPr>
      <w:r w:rsidRPr="00DD409F">
        <w:rPr>
          <w:rFonts w:ascii="Arial" w:hAnsi="Arial" w:cs="Arial"/>
          <w:b/>
          <w:sz w:val="24"/>
          <w:szCs w:val="24"/>
        </w:rPr>
        <w:lastRenderedPageBreak/>
        <w:t>1.7. статью 28 дополнить п.8 следующего содержания;</w:t>
      </w:r>
    </w:p>
    <w:p w:rsidR="00425EFB" w:rsidRPr="00A72B24" w:rsidRDefault="00425EFB" w:rsidP="00A72B2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D409F">
        <w:rPr>
          <w:rFonts w:ascii="Arial" w:eastAsia="Calibri" w:hAnsi="Arial" w:cs="Arial"/>
          <w:sz w:val="24"/>
          <w:szCs w:val="24"/>
          <w:lang w:eastAsia="en-US"/>
        </w:rPr>
        <w:t>«8. Депутату сельского Совета для осуществления своих полномочий на непостоянной основе гарантируется сохранение мес</w:t>
      </w:r>
      <w:r w:rsidR="00952E8B" w:rsidRPr="00DD409F">
        <w:rPr>
          <w:rFonts w:ascii="Arial" w:eastAsia="Calibri" w:hAnsi="Arial" w:cs="Arial"/>
          <w:sz w:val="24"/>
          <w:szCs w:val="24"/>
          <w:lang w:eastAsia="en-US"/>
        </w:rPr>
        <w:t>та работы (должности) на период шест</w:t>
      </w:r>
      <w:r w:rsidR="00282D18" w:rsidRPr="00DD409F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DD409F">
        <w:rPr>
          <w:rFonts w:ascii="Arial" w:eastAsia="Calibri" w:hAnsi="Arial" w:cs="Arial"/>
          <w:sz w:val="24"/>
          <w:szCs w:val="24"/>
          <w:lang w:eastAsia="en-US"/>
        </w:rPr>
        <w:t xml:space="preserve"> рабочих дней в </w:t>
      </w:r>
      <w:r w:rsidR="00952E8B" w:rsidRPr="00DD409F">
        <w:rPr>
          <w:rFonts w:ascii="Arial" w:eastAsia="Calibri" w:hAnsi="Arial" w:cs="Arial"/>
          <w:sz w:val="24"/>
          <w:szCs w:val="24"/>
          <w:lang w:eastAsia="en-US"/>
        </w:rPr>
        <w:t>месяц»;</w:t>
      </w:r>
    </w:p>
    <w:p w:rsidR="00151940" w:rsidRPr="00DD409F" w:rsidRDefault="00AD5C0B" w:rsidP="00DD409F">
      <w:pPr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D409F">
        <w:rPr>
          <w:rFonts w:ascii="Arial" w:eastAsia="Calibri" w:hAnsi="Arial" w:cs="Arial"/>
          <w:b/>
          <w:sz w:val="24"/>
          <w:szCs w:val="24"/>
          <w:lang w:eastAsia="en-US"/>
        </w:rPr>
        <w:t>1.</w:t>
      </w:r>
      <w:r w:rsidR="00952E8B" w:rsidRPr="00DD409F">
        <w:rPr>
          <w:rFonts w:ascii="Arial" w:eastAsia="Calibri" w:hAnsi="Arial" w:cs="Arial"/>
          <w:b/>
          <w:sz w:val="24"/>
          <w:szCs w:val="24"/>
          <w:lang w:eastAsia="en-US"/>
        </w:rPr>
        <w:t>8</w:t>
      </w:r>
      <w:r w:rsidR="00151940" w:rsidRPr="00DD409F">
        <w:rPr>
          <w:rFonts w:ascii="Arial" w:eastAsia="Calibri" w:hAnsi="Arial" w:cs="Arial"/>
          <w:b/>
          <w:sz w:val="24"/>
          <w:szCs w:val="24"/>
          <w:lang w:eastAsia="en-US"/>
        </w:rPr>
        <w:t>. в статье 30:</w:t>
      </w:r>
    </w:p>
    <w:p w:rsidR="00151940" w:rsidRPr="00DD409F" w:rsidRDefault="00151940" w:rsidP="00DD409F">
      <w:pPr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D409F">
        <w:rPr>
          <w:rFonts w:ascii="Arial" w:eastAsia="Calibri" w:hAnsi="Arial" w:cs="Arial"/>
          <w:b/>
          <w:sz w:val="24"/>
          <w:szCs w:val="24"/>
          <w:lang w:eastAsia="en-US"/>
        </w:rPr>
        <w:t>- подпункт 1.1 пункта 1 изложить в следующей редакции:</w:t>
      </w:r>
    </w:p>
    <w:p w:rsidR="00151940" w:rsidRPr="00DD409F" w:rsidRDefault="00151940" w:rsidP="00DD409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D409F">
        <w:rPr>
          <w:rFonts w:ascii="Arial" w:hAnsi="Arial" w:cs="Arial"/>
          <w:sz w:val="24"/>
          <w:szCs w:val="24"/>
        </w:rPr>
        <w:t xml:space="preserve">«1.1) условия работы, </w:t>
      </w:r>
      <w:r w:rsidRPr="00DD409F">
        <w:rPr>
          <w:rFonts w:ascii="Arial" w:hAnsi="Arial" w:cs="Arial"/>
          <w:color w:val="000000"/>
          <w:sz w:val="24"/>
          <w:szCs w:val="24"/>
        </w:rPr>
        <w:t xml:space="preserve">обеспечивающие исполнение должностных полномочий, в соответствии с муниципальными правовыми актами </w:t>
      </w:r>
      <w:r w:rsidR="00D201F7">
        <w:rPr>
          <w:rFonts w:ascii="Arial" w:hAnsi="Arial" w:cs="Arial"/>
          <w:color w:val="000000"/>
          <w:sz w:val="24"/>
          <w:szCs w:val="24"/>
        </w:rPr>
        <w:t>органов местного самоуправления</w:t>
      </w:r>
      <w:r w:rsidRPr="00DD409F">
        <w:rPr>
          <w:rFonts w:ascii="Arial" w:hAnsi="Arial" w:cs="Arial"/>
          <w:color w:val="000000"/>
          <w:sz w:val="24"/>
          <w:szCs w:val="24"/>
        </w:rPr>
        <w:t>»;</w:t>
      </w:r>
    </w:p>
    <w:p w:rsidR="00151940" w:rsidRPr="00DD409F" w:rsidRDefault="00151940" w:rsidP="00DD409F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D409F">
        <w:rPr>
          <w:rFonts w:ascii="Arial" w:hAnsi="Arial" w:cs="Arial"/>
          <w:b/>
          <w:color w:val="000000"/>
          <w:sz w:val="24"/>
          <w:szCs w:val="24"/>
        </w:rPr>
        <w:t>- подпункт 1.4 пункта 1 изложить в следующей редакции:</w:t>
      </w:r>
    </w:p>
    <w:p w:rsidR="00151940" w:rsidRPr="00DD409F" w:rsidRDefault="00151940" w:rsidP="00DD40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  <w:r w:rsidRPr="00DD409F">
        <w:rPr>
          <w:rFonts w:ascii="Arial" w:hAnsi="Arial" w:cs="Arial"/>
          <w:color w:val="000000"/>
          <w:sz w:val="24"/>
          <w:szCs w:val="24"/>
        </w:rPr>
        <w:t>«</w:t>
      </w:r>
      <w:r w:rsidRPr="00DD409F">
        <w:rPr>
          <w:rFonts w:ascii="Arial" w:eastAsia="Calibri" w:hAnsi="Arial" w:cs="Arial"/>
          <w:bCs/>
          <w:iCs/>
          <w:sz w:val="24"/>
          <w:szCs w:val="24"/>
          <w:lang w:eastAsia="en-US"/>
        </w:rPr>
        <w:t>1.</w:t>
      </w:r>
      <w:r w:rsidR="00952E8B" w:rsidRPr="00DD409F">
        <w:rPr>
          <w:rFonts w:ascii="Arial" w:eastAsia="Calibri" w:hAnsi="Arial" w:cs="Arial"/>
          <w:bCs/>
          <w:iCs/>
          <w:sz w:val="24"/>
          <w:szCs w:val="24"/>
          <w:lang w:eastAsia="en-US"/>
        </w:rPr>
        <w:t>4</w:t>
      </w:r>
      <w:r w:rsidR="00F702AA">
        <w:rPr>
          <w:rFonts w:ascii="Arial" w:eastAsia="Calibri" w:hAnsi="Arial" w:cs="Arial"/>
          <w:bCs/>
          <w:iCs/>
          <w:sz w:val="24"/>
          <w:szCs w:val="24"/>
          <w:lang w:eastAsia="en-US"/>
        </w:rPr>
        <w:t>)</w:t>
      </w:r>
      <w:r w:rsidRPr="00DD409F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получение в установленном порядке информации и материалов, необхо</w:t>
      </w:r>
      <w:r w:rsidR="00D201F7">
        <w:rPr>
          <w:rFonts w:ascii="Arial" w:eastAsia="Calibri" w:hAnsi="Arial" w:cs="Arial"/>
          <w:bCs/>
          <w:iCs/>
          <w:sz w:val="24"/>
          <w:szCs w:val="24"/>
          <w:lang w:eastAsia="en-US"/>
        </w:rPr>
        <w:t>димых для исполнения полномочий</w:t>
      </w:r>
      <w:r w:rsidRPr="00DD409F">
        <w:rPr>
          <w:rFonts w:ascii="Arial" w:eastAsia="Calibri" w:hAnsi="Arial" w:cs="Arial"/>
          <w:bCs/>
          <w:iCs/>
          <w:sz w:val="24"/>
          <w:szCs w:val="24"/>
          <w:lang w:eastAsia="en-US"/>
        </w:rPr>
        <w:t>»;</w:t>
      </w:r>
    </w:p>
    <w:p w:rsidR="00C56993" w:rsidRPr="00DD409F" w:rsidRDefault="00AD5C0B" w:rsidP="00DD409F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  <w:r w:rsidRPr="00DD409F">
        <w:rPr>
          <w:rFonts w:ascii="Arial" w:hAnsi="Arial" w:cs="Arial"/>
          <w:b/>
          <w:color w:val="000000"/>
          <w:sz w:val="24"/>
          <w:szCs w:val="24"/>
        </w:rPr>
        <w:t>1.</w:t>
      </w:r>
      <w:r w:rsidR="00952E8B" w:rsidRPr="00DD409F">
        <w:rPr>
          <w:rFonts w:ascii="Arial" w:hAnsi="Arial" w:cs="Arial"/>
          <w:b/>
          <w:color w:val="000000"/>
          <w:sz w:val="24"/>
          <w:szCs w:val="24"/>
        </w:rPr>
        <w:t>9</w:t>
      </w:r>
      <w:r w:rsidR="00C56993" w:rsidRPr="00DD409F">
        <w:rPr>
          <w:rFonts w:ascii="Arial" w:hAnsi="Arial" w:cs="Arial"/>
          <w:b/>
          <w:color w:val="000000"/>
          <w:sz w:val="24"/>
          <w:szCs w:val="24"/>
        </w:rPr>
        <w:t>. пункт 6 статьи 30.1 дополнить абзацем вторым следующего содержания:</w:t>
      </w:r>
    </w:p>
    <w:p w:rsidR="00C56993" w:rsidRPr="00DD409F" w:rsidRDefault="00C56993" w:rsidP="00DD409F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D409F">
        <w:rPr>
          <w:rFonts w:ascii="Arial" w:eastAsia="Calibri" w:hAnsi="Arial" w:cs="Arial"/>
          <w:sz w:val="24"/>
          <w:szCs w:val="24"/>
          <w:lang w:eastAsia="en-US"/>
        </w:rPr>
        <w:t>«Перечень оснований, по которым право на пенсию за выслугу лет не возникает, определяется пунктом 2 статьи 8 Закона края</w:t>
      </w:r>
      <w:r w:rsidR="00026B89" w:rsidRPr="00DD409F">
        <w:rPr>
          <w:rFonts w:ascii="Arial" w:eastAsia="Calibri" w:hAnsi="Arial" w:cs="Arial"/>
          <w:sz w:val="24"/>
          <w:szCs w:val="24"/>
          <w:lang w:eastAsia="en-US"/>
        </w:rPr>
        <w:t xml:space="preserve"> № 6-1832</w:t>
      </w:r>
      <w:r w:rsidRPr="00DD409F">
        <w:rPr>
          <w:rFonts w:ascii="Arial" w:eastAsia="Calibri" w:hAnsi="Arial" w:cs="Arial"/>
          <w:sz w:val="24"/>
          <w:szCs w:val="24"/>
          <w:lang w:eastAsia="en-US"/>
        </w:rPr>
        <w:t>»;</w:t>
      </w:r>
    </w:p>
    <w:p w:rsidR="00FE4972" w:rsidRPr="00DD409F" w:rsidRDefault="00AD5C0B" w:rsidP="00DD409F">
      <w:pPr>
        <w:tabs>
          <w:tab w:val="left" w:pos="450"/>
        </w:tabs>
        <w:contextualSpacing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DD409F">
        <w:rPr>
          <w:rFonts w:ascii="Arial" w:eastAsia="Calibri" w:hAnsi="Arial" w:cs="Arial"/>
          <w:b/>
          <w:sz w:val="24"/>
          <w:szCs w:val="24"/>
          <w:lang w:eastAsia="en-US"/>
        </w:rPr>
        <w:t>1.10</w:t>
      </w:r>
      <w:r w:rsidR="00FE4972" w:rsidRPr="00DD409F">
        <w:rPr>
          <w:rFonts w:ascii="Arial" w:eastAsia="Calibri" w:hAnsi="Arial" w:cs="Arial"/>
          <w:b/>
          <w:sz w:val="24"/>
          <w:szCs w:val="24"/>
          <w:lang w:eastAsia="en-US"/>
        </w:rPr>
        <w:t xml:space="preserve">. </w:t>
      </w:r>
      <w:r w:rsidR="00FE4972" w:rsidRPr="00DD409F">
        <w:rPr>
          <w:rFonts w:ascii="Arial" w:hAnsi="Arial" w:cs="Arial"/>
          <w:b/>
          <w:sz w:val="24"/>
          <w:szCs w:val="24"/>
        </w:rPr>
        <w:t xml:space="preserve">статью </w:t>
      </w:r>
      <w:r w:rsidR="00FE4972" w:rsidRPr="00DD409F">
        <w:rPr>
          <w:rFonts w:ascii="Arial" w:hAnsi="Arial" w:cs="Arial"/>
          <w:b/>
          <w:color w:val="000000"/>
          <w:sz w:val="24"/>
          <w:szCs w:val="24"/>
        </w:rPr>
        <w:t>35 изложить в следующей редакции:</w:t>
      </w:r>
    </w:p>
    <w:p w:rsidR="00FE4972" w:rsidRPr="00DD409F" w:rsidRDefault="00FE4972" w:rsidP="00DD409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D409F">
        <w:rPr>
          <w:rFonts w:ascii="Arial" w:hAnsi="Arial" w:cs="Arial"/>
          <w:b/>
          <w:color w:val="000000"/>
          <w:sz w:val="24"/>
          <w:szCs w:val="24"/>
        </w:rPr>
        <w:t>«</w:t>
      </w:r>
      <w:r w:rsidRPr="00DD409F">
        <w:rPr>
          <w:rFonts w:ascii="Arial" w:hAnsi="Arial" w:cs="Arial"/>
          <w:b/>
          <w:bCs/>
          <w:color w:val="000000"/>
          <w:sz w:val="24"/>
          <w:szCs w:val="24"/>
        </w:rPr>
        <w:t>Статья 35. Избирательная комиссия сельсовета</w:t>
      </w:r>
    </w:p>
    <w:p w:rsidR="00FE4972" w:rsidRPr="00DD409F" w:rsidRDefault="00FE4972" w:rsidP="00DD409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D409F">
        <w:rPr>
          <w:rFonts w:ascii="Arial" w:hAnsi="Arial" w:cs="Arial"/>
          <w:color w:val="000000"/>
          <w:sz w:val="24"/>
          <w:szCs w:val="24"/>
        </w:rPr>
        <w:t>1. Для организации подготовки и проведения муниципальных выборов, местного референдума, голосования по отзыву депутата, голосования по вопросам изменения границ сельсовета, преобразования сельсовета формируется Избирательная комиссия сельсовета.</w:t>
      </w:r>
    </w:p>
    <w:p w:rsidR="00FE4972" w:rsidRPr="00DD409F" w:rsidRDefault="00FE4972" w:rsidP="00DD409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D409F">
        <w:rPr>
          <w:rFonts w:ascii="Arial" w:hAnsi="Arial" w:cs="Arial"/>
          <w:color w:val="000000"/>
          <w:sz w:val="24"/>
          <w:szCs w:val="24"/>
        </w:rPr>
        <w:t>2. Избирательная комиссия сельсовета не</w:t>
      </w:r>
      <w:r w:rsidRPr="00DD409F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DD409F">
        <w:rPr>
          <w:rFonts w:ascii="Arial" w:hAnsi="Arial" w:cs="Arial"/>
          <w:color w:val="000000"/>
          <w:sz w:val="24"/>
          <w:szCs w:val="24"/>
        </w:rPr>
        <w:t>является</w:t>
      </w:r>
      <w:r w:rsidRPr="00DD409F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DD409F">
        <w:rPr>
          <w:rFonts w:ascii="Arial" w:hAnsi="Arial" w:cs="Arial"/>
          <w:color w:val="000000"/>
          <w:sz w:val="24"/>
          <w:szCs w:val="24"/>
        </w:rPr>
        <w:t>юридическим</w:t>
      </w:r>
      <w:r w:rsidRPr="00DD409F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DD409F">
        <w:rPr>
          <w:rFonts w:ascii="Arial" w:hAnsi="Arial" w:cs="Arial"/>
          <w:color w:val="000000"/>
          <w:sz w:val="24"/>
          <w:szCs w:val="24"/>
        </w:rPr>
        <w:t>лицом.</w:t>
      </w:r>
    </w:p>
    <w:p w:rsidR="00FE4972" w:rsidRPr="00DD409F" w:rsidRDefault="00FE4972" w:rsidP="00DD409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D409F">
        <w:rPr>
          <w:rFonts w:ascii="Arial" w:hAnsi="Arial" w:cs="Arial"/>
          <w:color w:val="000000"/>
          <w:sz w:val="24"/>
          <w:szCs w:val="24"/>
        </w:rPr>
        <w:t>3. Избирательная комиссия сельсовета действует на постоянной основе.</w:t>
      </w:r>
    </w:p>
    <w:p w:rsidR="00FE4972" w:rsidRPr="00DD409F" w:rsidRDefault="00FE4972" w:rsidP="00DD409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D409F">
        <w:rPr>
          <w:rFonts w:ascii="Arial" w:hAnsi="Arial" w:cs="Arial"/>
          <w:color w:val="000000"/>
          <w:sz w:val="24"/>
          <w:szCs w:val="24"/>
        </w:rPr>
        <w:t>4. Избирательная комиссия сельсовета формируется в количестве десяти членов с правом решающего голоса.</w:t>
      </w:r>
    </w:p>
    <w:p w:rsidR="00FE4972" w:rsidRPr="00DD409F" w:rsidRDefault="00FE4972" w:rsidP="00DD409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D409F">
        <w:rPr>
          <w:rFonts w:ascii="Arial" w:hAnsi="Arial" w:cs="Arial"/>
          <w:color w:val="000000"/>
          <w:sz w:val="24"/>
          <w:szCs w:val="24"/>
        </w:rPr>
        <w:t>5. Расходы на обеспечение деятельности избирательной комиссии сельсовета предусматриваются отдельной строкой в местном бюджете и осуществляются в соответствии со сметой доходов и расходов.</w:t>
      </w:r>
    </w:p>
    <w:p w:rsidR="00FE4972" w:rsidRPr="00DD409F" w:rsidRDefault="00FE4972" w:rsidP="00DD409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D409F">
        <w:rPr>
          <w:rFonts w:ascii="Arial" w:hAnsi="Arial" w:cs="Arial"/>
          <w:color w:val="000000"/>
          <w:sz w:val="24"/>
          <w:szCs w:val="24"/>
        </w:rPr>
        <w:t>Избирательная комиссия представляет установленную законодательством отчетность о расходовании средств местного бюджета, выделенных на ее деятельность Совету депутатов в установленные сроки.</w:t>
      </w:r>
    </w:p>
    <w:p w:rsidR="00FE4972" w:rsidRPr="00DD409F" w:rsidRDefault="00FE4972" w:rsidP="00DD409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D409F">
        <w:rPr>
          <w:rFonts w:ascii="Arial" w:hAnsi="Arial" w:cs="Arial"/>
          <w:color w:val="000000"/>
          <w:sz w:val="24"/>
          <w:szCs w:val="24"/>
        </w:rPr>
        <w:t>6. Избирательная комиссия сельсовета осуществляет свои полномочия, определенные Федеральным законом </w:t>
      </w:r>
      <w:hyperlink r:id="rId8" w:tgtFrame="_blank" w:history="1">
        <w:r w:rsidRPr="00DD409F">
          <w:rPr>
            <w:rFonts w:ascii="Arial" w:hAnsi="Arial" w:cs="Arial"/>
            <w:sz w:val="24"/>
            <w:szCs w:val="24"/>
          </w:rPr>
          <w:t>от 12.06.2002 № 67-ФЗ</w:t>
        </w:r>
      </w:hyperlink>
      <w:r w:rsidRPr="00DD409F">
        <w:rPr>
          <w:rFonts w:ascii="Arial" w:hAnsi="Arial" w:cs="Arial"/>
          <w:sz w:val="24"/>
          <w:szCs w:val="24"/>
        </w:rPr>
        <w:t> «Об основных гарантиях избирательных прав и права на участие в референдуме граждан Российской Федерации», Законом Красноярского края </w:t>
      </w:r>
      <w:hyperlink r:id="rId9" w:tgtFrame="_blank" w:history="1">
        <w:r w:rsidRPr="00DD409F">
          <w:rPr>
            <w:rFonts w:ascii="Arial" w:hAnsi="Arial" w:cs="Arial"/>
            <w:sz w:val="24"/>
            <w:szCs w:val="24"/>
          </w:rPr>
          <w:t>от 02.10.2003 № 8-1411</w:t>
        </w:r>
      </w:hyperlink>
      <w:r w:rsidRPr="00DD409F">
        <w:rPr>
          <w:rFonts w:ascii="Arial" w:hAnsi="Arial" w:cs="Arial"/>
          <w:sz w:val="24"/>
          <w:szCs w:val="24"/>
        </w:rPr>
        <w:t> «О выборах в органы местного самоуправления в Красноярском крае», Уставным законом Красноярского края </w:t>
      </w:r>
      <w:hyperlink r:id="rId10" w:tgtFrame="_blank" w:history="1">
        <w:r w:rsidRPr="00DD409F">
          <w:rPr>
            <w:rFonts w:ascii="Arial" w:hAnsi="Arial" w:cs="Arial"/>
            <w:sz w:val="24"/>
            <w:szCs w:val="24"/>
          </w:rPr>
          <w:t>от 10.11.2011 №13-6401</w:t>
        </w:r>
      </w:hyperlink>
      <w:r w:rsidRPr="00DD409F">
        <w:rPr>
          <w:rFonts w:ascii="Arial" w:hAnsi="Arial" w:cs="Arial"/>
          <w:sz w:val="24"/>
          <w:szCs w:val="24"/>
        </w:rPr>
        <w:t> «</w:t>
      </w:r>
      <w:r w:rsidRPr="00DD409F">
        <w:rPr>
          <w:rFonts w:ascii="Arial" w:hAnsi="Arial" w:cs="Arial"/>
          <w:color w:val="000000"/>
          <w:sz w:val="24"/>
          <w:szCs w:val="24"/>
        </w:rPr>
        <w:t>О референдумах в Красноярском крае».</w:t>
      </w:r>
    </w:p>
    <w:p w:rsidR="00FE4972" w:rsidRPr="00DD409F" w:rsidRDefault="00FE4972" w:rsidP="00DD409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D409F">
        <w:rPr>
          <w:rFonts w:ascii="Arial" w:hAnsi="Arial" w:cs="Arial"/>
          <w:color w:val="000000"/>
          <w:sz w:val="24"/>
          <w:szCs w:val="24"/>
        </w:rPr>
        <w:t>Кроме того:</w:t>
      </w:r>
    </w:p>
    <w:p w:rsidR="00FE4972" w:rsidRPr="00DD409F" w:rsidRDefault="00FE4972" w:rsidP="00DD409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D409F">
        <w:rPr>
          <w:rFonts w:ascii="Arial" w:hAnsi="Arial" w:cs="Arial"/>
          <w:color w:val="000000"/>
          <w:sz w:val="24"/>
          <w:szCs w:val="24"/>
        </w:rPr>
        <w:t>- публикует (обнародует) в соответствующих средствах массовой информации результаты выборов; итоги голосования, местных референдумов;</w:t>
      </w:r>
    </w:p>
    <w:p w:rsidR="00FE4972" w:rsidRPr="00DD409F" w:rsidRDefault="00FE4972" w:rsidP="00DD409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D409F">
        <w:rPr>
          <w:rFonts w:ascii="Arial" w:hAnsi="Arial" w:cs="Arial"/>
          <w:color w:val="000000"/>
          <w:sz w:val="24"/>
          <w:szCs w:val="24"/>
        </w:rPr>
        <w:t>- рассматривает и решает вопросы материально-технического обеспечения подготовки и проведения выборов;</w:t>
      </w:r>
    </w:p>
    <w:p w:rsidR="00FE4972" w:rsidRPr="00DD409F" w:rsidRDefault="00FE4972" w:rsidP="00DD409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D409F">
        <w:rPr>
          <w:rFonts w:ascii="Arial" w:hAnsi="Arial" w:cs="Arial"/>
          <w:color w:val="000000"/>
          <w:sz w:val="24"/>
          <w:szCs w:val="24"/>
        </w:rPr>
        <w:t>- обеспечивает изготовление бюллетеней по выборам депутатов Совета депутатов, бюллетеней для голосования на местном референдуме;</w:t>
      </w:r>
    </w:p>
    <w:p w:rsidR="00FE4972" w:rsidRPr="00DD409F" w:rsidRDefault="00FE4972" w:rsidP="00DD409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D409F">
        <w:rPr>
          <w:rFonts w:ascii="Arial" w:hAnsi="Arial" w:cs="Arial"/>
          <w:color w:val="000000"/>
          <w:sz w:val="24"/>
          <w:szCs w:val="24"/>
        </w:rPr>
        <w:t>- обеспечивает информирование избирателей о сроках и порядке осуществления избирательных действий, ходе избирательной кампании;</w:t>
      </w:r>
    </w:p>
    <w:p w:rsidR="00FE4972" w:rsidRPr="00DD409F" w:rsidRDefault="00FE4972" w:rsidP="00DD409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D409F">
        <w:rPr>
          <w:rFonts w:ascii="Arial" w:hAnsi="Arial" w:cs="Arial"/>
          <w:color w:val="000000"/>
          <w:sz w:val="24"/>
          <w:szCs w:val="24"/>
        </w:rPr>
        <w:t>- может создавать рабочие группы, привлекать к выполнению работ внештатных работников.</w:t>
      </w:r>
    </w:p>
    <w:p w:rsidR="00FE4972" w:rsidRPr="00DD409F" w:rsidRDefault="00FE4972" w:rsidP="00DD409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D409F">
        <w:rPr>
          <w:rFonts w:ascii="Arial" w:hAnsi="Arial" w:cs="Arial"/>
          <w:color w:val="000000"/>
          <w:sz w:val="24"/>
          <w:szCs w:val="24"/>
        </w:rPr>
        <w:t>7. Избирательная комиссия сельсовета принимает решения, председатель избирательной комиссии по кадровым и организационным вопросам деятельности избирательной комиссии - распоряжения.</w:t>
      </w:r>
    </w:p>
    <w:p w:rsidR="00FE4972" w:rsidRPr="00DD409F" w:rsidRDefault="00FE4972" w:rsidP="00DD409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D409F">
        <w:rPr>
          <w:rFonts w:ascii="Arial" w:hAnsi="Arial" w:cs="Arial"/>
          <w:color w:val="000000"/>
          <w:sz w:val="24"/>
          <w:szCs w:val="24"/>
        </w:rPr>
        <w:lastRenderedPageBreak/>
        <w:t>Решения избирательной комиссии сельсовета, принятые по вопросам, входящим в ее компетенцию, обязательны для органов исполнительной власти, государственных учреждений, действующих на территории сельсовета, органов местного самоуправления, кандидатов, зарегистрированных кандидатов, их доверенных лиц, избирательных объединений, общественных объединений, организаций, должностных лиц и избирателей.</w:t>
      </w:r>
    </w:p>
    <w:p w:rsidR="00FE4972" w:rsidRPr="00DD409F" w:rsidRDefault="00FE4972" w:rsidP="00DD409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D409F">
        <w:rPr>
          <w:rFonts w:ascii="Arial" w:hAnsi="Arial" w:cs="Arial"/>
          <w:color w:val="000000"/>
          <w:sz w:val="24"/>
          <w:szCs w:val="24"/>
        </w:rPr>
        <w:t>8. Заседания избирательной комиссии сельсовета созываются ее председателем по мере необходимости, а также по требованию не менее одной трети от установленного числа членов избирательной комиссии сельсовета с правом решающего голоса.</w:t>
      </w:r>
    </w:p>
    <w:p w:rsidR="00FE4972" w:rsidRPr="00DD409F" w:rsidRDefault="00FE4972" w:rsidP="00DD409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D409F">
        <w:rPr>
          <w:rFonts w:ascii="Arial" w:hAnsi="Arial" w:cs="Arial"/>
          <w:color w:val="000000"/>
          <w:sz w:val="24"/>
          <w:szCs w:val="24"/>
        </w:rPr>
        <w:t>Член избирательной комиссии сельсовета с правом решающего голоса обязан присутствовать на всех заседаниях избирательной комиссии сельсовета. В случае если член избирательной комиссии сельсовета с правом решающего голоса по уважительной причине не может принять участие в заседании избирательной комиссии сельсовета, он сообщает об этом председателю, либо заместителю председателя, либо секретарю избирательной комиссии.</w:t>
      </w:r>
    </w:p>
    <w:p w:rsidR="00FE4972" w:rsidRPr="00DD409F" w:rsidRDefault="00FE4972" w:rsidP="00DD409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D409F">
        <w:rPr>
          <w:rFonts w:ascii="Arial" w:hAnsi="Arial" w:cs="Arial"/>
          <w:color w:val="000000"/>
          <w:sz w:val="24"/>
          <w:szCs w:val="24"/>
        </w:rPr>
        <w:t>9. Срок полномочий избирательной комиссии составляет 5 лет.»;</w:t>
      </w:r>
    </w:p>
    <w:p w:rsidR="00FE4972" w:rsidRPr="00DD409F" w:rsidRDefault="00AD5C0B" w:rsidP="00DD409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D409F">
        <w:rPr>
          <w:rFonts w:ascii="Arial" w:eastAsia="Calibri" w:hAnsi="Arial" w:cs="Arial"/>
          <w:b/>
          <w:sz w:val="24"/>
          <w:szCs w:val="24"/>
          <w:lang w:eastAsia="en-US"/>
        </w:rPr>
        <w:t>1.1</w:t>
      </w:r>
      <w:r w:rsidR="00A72B24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FE4972" w:rsidRPr="00DD409F">
        <w:rPr>
          <w:rFonts w:ascii="Arial" w:eastAsia="Calibri" w:hAnsi="Arial" w:cs="Arial"/>
          <w:b/>
          <w:sz w:val="24"/>
          <w:szCs w:val="24"/>
          <w:lang w:eastAsia="en-US"/>
        </w:rPr>
        <w:t>. в статье 38:</w:t>
      </w:r>
    </w:p>
    <w:p w:rsidR="00022FA5" w:rsidRDefault="00FE4972" w:rsidP="00022FA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D409F">
        <w:rPr>
          <w:rFonts w:ascii="Arial" w:eastAsia="Calibri" w:hAnsi="Arial" w:cs="Arial"/>
          <w:b/>
          <w:sz w:val="24"/>
          <w:szCs w:val="24"/>
          <w:lang w:eastAsia="en-US"/>
        </w:rPr>
        <w:t>- дополнить пунктом 1.1 следующего содержания:</w:t>
      </w:r>
    </w:p>
    <w:p w:rsidR="00FE4972" w:rsidRPr="00DD409F" w:rsidRDefault="00FE4972" w:rsidP="00022FA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DD409F">
        <w:rPr>
          <w:rFonts w:ascii="Arial" w:eastAsia="Calibri" w:hAnsi="Arial" w:cs="Arial"/>
          <w:color w:val="000000"/>
          <w:sz w:val="24"/>
          <w:szCs w:val="24"/>
          <w:lang w:eastAsia="en-US"/>
        </w:rPr>
        <w:t>«1.1. Решение о назначении муниципальных выборов принимается не ранее чем за 90 дней и не позднее чем за 80 дней д</w:t>
      </w:r>
      <w:r w:rsidR="00022FA5">
        <w:rPr>
          <w:rFonts w:ascii="Arial" w:eastAsia="Calibri" w:hAnsi="Arial" w:cs="Arial"/>
          <w:color w:val="000000"/>
          <w:sz w:val="24"/>
          <w:szCs w:val="24"/>
          <w:lang w:eastAsia="en-US"/>
        </w:rPr>
        <w:t>о дня голосования, если иное не предусмотрено</w:t>
      </w:r>
      <w:r w:rsidR="00D201F7">
        <w:rPr>
          <w:rFonts w:ascii="Arial" w:eastAsia="Calibri" w:hAnsi="Arial" w:cs="Arial"/>
          <w:color w:val="000000"/>
          <w:sz w:val="24"/>
          <w:szCs w:val="24"/>
          <w:lang w:eastAsia="en-US"/>
        </w:rPr>
        <w:t> действующим законодательством</w:t>
      </w:r>
      <w:r w:rsidRPr="00DD409F">
        <w:rPr>
          <w:rFonts w:ascii="Arial" w:eastAsia="Calibri" w:hAnsi="Arial" w:cs="Arial"/>
          <w:color w:val="000000"/>
          <w:sz w:val="24"/>
          <w:szCs w:val="24"/>
          <w:lang w:eastAsia="en-US"/>
        </w:rPr>
        <w:t>»;</w:t>
      </w:r>
    </w:p>
    <w:p w:rsidR="00FE4972" w:rsidRPr="00DD409F" w:rsidRDefault="00AD5C0B" w:rsidP="00DD409F">
      <w:pPr>
        <w:tabs>
          <w:tab w:val="left" w:pos="426"/>
        </w:tabs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DD409F">
        <w:rPr>
          <w:rFonts w:ascii="Arial" w:eastAsia="Calibri" w:hAnsi="Arial" w:cs="Arial"/>
          <w:b/>
          <w:bCs/>
          <w:sz w:val="24"/>
          <w:szCs w:val="24"/>
          <w:lang w:eastAsia="en-US"/>
        </w:rPr>
        <w:t>1.1</w:t>
      </w:r>
      <w:r w:rsidR="00A72B24">
        <w:rPr>
          <w:rFonts w:ascii="Arial" w:eastAsia="Calibri" w:hAnsi="Arial" w:cs="Arial"/>
          <w:b/>
          <w:bCs/>
          <w:sz w:val="24"/>
          <w:szCs w:val="24"/>
          <w:lang w:eastAsia="en-US"/>
        </w:rPr>
        <w:t>2</w:t>
      </w:r>
      <w:r w:rsidR="00FE4972" w:rsidRPr="00DD409F">
        <w:rPr>
          <w:rFonts w:ascii="Arial" w:eastAsia="Calibri" w:hAnsi="Arial" w:cs="Arial"/>
          <w:b/>
          <w:bCs/>
          <w:sz w:val="24"/>
          <w:szCs w:val="24"/>
          <w:lang w:eastAsia="en-US"/>
        </w:rPr>
        <w:t>. статью 39 изложить в следующей редакции:</w:t>
      </w:r>
    </w:p>
    <w:p w:rsidR="00FE4972" w:rsidRPr="00DD409F" w:rsidRDefault="00FE4972" w:rsidP="00DD409F">
      <w:pPr>
        <w:tabs>
          <w:tab w:val="left" w:pos="426"/>
        </w:tabs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D409F">
        <w:rPr>
          <w:rFonts w:ascii="Arial" w:eastAsia="Calibri" w:hAnsi="Arial" w:cs="Arial"/>
          <w:b/>
          <w:bCs/>
          <w:sz w:val="24"/>
          <w:szCs w:val="24"/>
          <w:lang w:eastAsia="en-US"/>
        </w:rPr>
        <w:t>«</w:t>
      </w:r>
      <w:r w:rsidRPr="00DD409F">
        <w:rPr>
          <w:rFonts w:ascii="Arial" w:hAnsi="Arial" w:cs="Arial"/>
          <w:b/>
          <w:bCs/>
          <w:color w:val="000000"/>
          <w:sz w:val="24"/>
          <w:szCs w:val="24"/>
        </w:rPr>
        <w:t>Статья 39. Голосование по отзыву депутата Совета депутатов»</w:t>
      </w:r>
    </w:p>
    <w:p w:rsidR="00FE4972" w:rsidRPr="00DD409F" w:rsidRDefault="00FE4972" w:rsidP="00DD409F">
      <w:pPr>
        <w:tabs>
          <w:tab w:val="left" w:pos="426"/>
        </w:tabs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DD409F">
        <w:rPr>
          <w:rFonts w:ascii="Arial" w:eastAsia="Calibri" w:hAnsi="Arial" w:cs="Arial"/>
          <w:bCs/>
          <w:sz w:val="24"/>
          <w:szCs w:val="24"/>
          <w:lang w:eastAsia="en-US"/>
        </w:rPr>
        <w:t>1. Основанием для отзыва депутата Совета депутатов поселения, являются конкретные противоправные решения, действия или бездействия, выразившиеся в невыполнении депутатских обязанностей, нарушении Конституции Российской Федерации, федеральных законов, законов Красноярского края, настоящего Устава.</w:t>
      </w:r>
    </w:p>
    <w:p w:rsidR="00FE4972" w:rsidRPr="00DD409F" w:rsidRDefault="00FE4972" w:rsidP="00DD409F">
      <w:pPr>
        <w:tabs>
          <w:tab w:val="left" w:pos="426"/>
        </w:tabs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DD409F">
        <w:rPr>
          <w:rFonts w:ascii="Arial" w:eastAsia="Calibri" w:hAnsi="Arial" w:cs="Arial"/>
          <w:bCs/>
          <w:sz w:val="24"/>
          <w:szCs w:val="24"/>
          <w:lang w:eastAsia="en-US"/>
        </w:rPr>
        <w:t>Указанные обстоятельства должны быть подтверждены в судебном порядке.</w:t>
      </w:r>
    </w:p>
    <w:p w:rsidR="00FE4972" w:rsidRPr="00DD409F" w:rsidRDefault="00EC5A9E" w:rsidP="00DD409F">
      <w:pPr>
        <w:tabs>
          <w:tab w:val="left" w:pos="426"/>
        </w:tabs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2. Депутат </w:t>
      </w:r>
      <w:r w:rsidR="00FE4972" w:rsidRPr="00DD409F">
        <w:rPr>
          <w:rFonts w:ascii="Arial" w:eastAsia="Calibri" w:hAnsi="Arial" w:cs="Arial"/>
          <w:bCs/>
          <w:sz w:val="24"/>
          <w:szCs w:val="24"/>
          <w:lang w:eastAsia="en-US"/>
        </w:rPr>
        <w:t>не менее чем за 7 дней предупреждается о проведении собрания избирателей, на котором рассматривается вопрос о возбуждении вопроса о его отзыве, вправе участвовать в данном заседании, давать объяснения. Сообщение о проведении собрания должно быть опубликовано не менее чем за 7 дней до его проведения в порядке, предусмотренном для опубликования муниципальных нормативных правовых актов.</w:t>
      </w:r>
    </w:p>
    <w:p w:rsidR="00FE4972" w:rsidRPr="00DD409F" w:rsidRDefault="00FE4972" w:rsidP="00DD409F">
      <w:pPr>
        <w:tabs>
          <w:tab w:val="left" w:pos="426"/>
        </w:tabs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 w:rsidRPr="00DD409F">
        <w:rPr>
          <w:rFonts w:ascii="Arial" w:eastAsia="Calibri" w:hAnsi="Arial" w:cs="Arial"/>
          <w:bCs/>
          <w:sz w:val="24"/>
          <w:szCs w:val="24"/>
          <w:lang w:eastAsia="en-US"/>
        </w:rPr>
        <w:t xml:space="preserve">3. Вопрос об отзыве депутата не может быть возбужден ранее, чем через 6 месяцев с момента его избрания или голосования по отзыву данного депутата, если он в результате такого голосования не был лишен полномочий. </w:t>
      </w:r>
      <w:r w:rsidRPr="00DD409F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Вопрос об отзыве депутата также не может быть возбужден в последние 6 месяцев срока полномочий Совета депутатов.</w:t>
      </w:r>
    </w:p>
    <w:p w:rsidR="00FE4972" w:rsidRPr="00DD409F" w:rsidRDefault="00FE4972" w:rsidP="00DD409F">
      <w:pPr>
        <w:tabs>
          <w:tab w:val="left" w:pos="426"/>
        </w:tabs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 w:rsidRPr="00DD409F">
        <w:rPr>
          <w:rFonts w:ascii="Arial" w:eastAsia="Calibri" w:hAnsi="Arial" w:cs="Arial"/>
          <w:bCs/>
          <w:sz w:val="24"/>
          <w:szCs w:val="24"/>
          <w:lang w:eastAsia="en-US"/>
        </w:rPr>
        <w:t>4. Голосование по отзыву депутата Совета поселения считается состоявшимся, если в голосовании приняло участие более половины избирателей, зарегистрированных на территории данного избирательного округа.</w:t>
      </w:r>
    </w:p>
    <w:p w:rsidR="00FE4972" w:rsidRPr="00DD409F" w:rsidRDefault="00FE4972" w:rsidP="00DD409F">
      <w:pPr>
        <w:tabs>
          <w:tab w:val="left" w:pos="426"/>
        </w:tabs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DD409F">
        <w:rPr>
          <w:rFonts w:ascii="Arial" w:eastAsia="Calibri" w:hAnsi="Arial" w:cs="Arial"/>
          <w:bCs/>
          <w:sz w:val="24"/>
          <w:szCs w:val="24"/>
          <w:lang w:eastAsia="en-US"/>
        </w:rPr>
        <w:t>5. Депутат Совета депутатов поселения считается отозванным, если за отзыв проголосовало не менее половины избирателей, зарегистрированных в избирательном округе, по которому был избран депутат.</w:t>
      </w:r>
    </w:p>
    <w:p w:rsidR="00FE4972" w:rsidRPr="00DD409F" w:rsidRDefault="00FE4972" w:rsidP="00DD409F">
      <w:pPr>
        <w:tabs>
          <w:tab w:val="left" w:pos="426"/>
        </w:tabs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DD409F">
        <w:rPr>
          <w:rFonts w:ascii="Arial" w:eastAsia="Calibri" w:hAnsi="Arial" w:cs="Arial"/>
          <w:bCs/>
          <w:sz w:val="24"/>
          <w:szCs w:val="24"/>
          <w:lang w:eastAsia="en-US"/>
        </w:rPr>
        <w:t>6. Итоги голосования по отзыву депутата Совета депутатов поселения подлежат официальному опубликованию и вступают в силу не ранее даты их официального опубликования.</w:t>
      </w:r>
    </w:p>
    <w:p w:rsidR="00FE4972" w:rsidRPr="00DD409F" w:rsidRDefault="00FE4972" w:rsidP="00DD409F">
      <w:pPr>
        <w:tabs>
          <w:tab w:val="left" w:pos="426"/>
        </w:tabs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DD409F">
        <w:rPr>
          <w:rFonts w:ascii="Arial" w:eastAsia="Calibri" w:hAnsi="Arial" w:cs="Arial"/>
          <w:bCs/>
          <w:sz w:val="24"/>
          <w:szCs w:val="24"/>
          <w:lang w:eastAsia="en-US"/>
        </w:rPr>
        <w:t xml:space="preserve">7. Возбуждение вопроса об отзыве депутата, назначение и проведение голосования по отзыву, определение итогов голосования производится в порядке, </w:t>
      </w:r>
      <w:r w:rsidRPr="00DD409F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>установленном федеральным законом и принятым в соответствии с ним законом Красноярского края для проведения местного референдума.»;</w:t>
      </w:r>
    </w:p>
    <w:p w:rsidR="00A26985" w:rsidRPr="00DD409F" w:rsidRDefault="00A72B24" w:rsidP="00DD409F">
      <w:pPr>
        <w:tabs>
          <w:tab w:val="left" w:pos="426"/>
        </w:tabs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1.13</w:t>
      </w:r>
      <w:r w:rsidR="00AD5C0B" w:rsidRPr="00DD409F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. </w:t>
      </w:r>
      <w:r w:rsidR="00A26985" w:rsidRPr="00DD409F">
        <w:rPr>
          <w:rFonts w:ascii="Arial" w:eastAsia="Calibri" w:hAnsi="Arial" w:cs="Arial"/>
          <w:b/>
          <w:bCs/>
          <w:sz w:val="24"/>
          <w:szCs w:val="24"/>
          <w:lang w:eastAsia="en-US"/>
        </w:rPr>
        <w:t>в статье 43:</w:t>
      </w:r>
    </w:p>
    <w:p w:rsidR="00A26985" w:rsidRPr="00DD409F" w:rsidRDefault="00A26985" w:rsidP="00DD409F">
      <w:pPr>
        <w:tabs>
          <w:tab w:val="left" w:pos="426"/>
        </w:tabs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DD409F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- пункт </w:t>
      </w:r>
      <w:r w:rsidR="006A4942" w:rsidRPr="00DD409F">
        <w:rPr>
          <w:rFonts w:ascii="Arial" w:eastAsia="Calibri" w:hAnsi="Arial" w:cs="Arial"/>
          <w:b/>
          <w:bCs/>
          <w:sz w:val="24"/>
          <w:szCs w:val="24"/>
          <w:lang w:eastAsia="en-US"/>
        </w:rPr>
        <w:t>1</w:t>
      </w:r>
      <w:r w:rsidRPr="00DD409F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дополнить предложением следующего содержания;</w:t>
      </w:r>
    </w:p>
    <w:p w:rsidR="00A26985" w:rsidRPr="00DD409F" w:rsidRDefault="00A26985" w:rsidP="00DD40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409F">
        <w:rPr>
          <w:rFonts w:ascii="Arial" w:eastAsia="Calibri" w:hAnsi="Arial" w:cs="Arial"/>
          <w:bCs/>
          <w:sz w:val="24"/>
          <w:szCs w:val="24"/>
          <w:lang w:eastAsia="en-US"/>
        </w:rPr>
        <w:t>«</w:t>
      </w:r>
      <w:r w:rsidRPr="00DD409F">
        <w:rPr>
          <w:rFonts w:ascii="Arial" w:hAnsi="Arial" w:cs="Arial"/>
          <w:sz w:val="24"/>
          <w:szCs w:val="24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«Интернет»;</w:t>
      </w:r>
    </w:p>
    <w:p w:rsidR="00A26985" w:rsidRPr="00DD409F" w:rsidRDefault="00A26985" w:rsidP="00DD409F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D409F">
        <w:rPr>
          <w:rFonts w:ascii="Arial" w:hAnsi="Arial" w:cs="Arial"/>
          <w:sz w:val="24"/>
          <w:szCs w:val="24"/>
        </w:rPr>
        <w:t xml:space="preserve">- </w:t>
      </w:r>
      <w:r w:rsidRPr="00DD409F">
        <w:rPr>
          <w:rFonts w:ascii="Arial" w:hAnsi="Arial" w:cs="Arial"/>
          <w:b/>
          <w:sz w:val="24"/>
          <w:szCs w:val="24"/>
        </w:rPr>
        <w:t>пункт 2 дополнить подпунктом 3 следующего содержания;</w:t>
      </w:r>
    </w:p>
    <w:p w:rsidR="00A26985" w:rsidRPr="00DD409F" w:rsidRDefault="00A26985" w:rsidP="00DD40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409F">
        <w:rPr>
          <w:rFonts w:ascii="Arial" w:hAnsi="Arial" w:cs="Arial"/>
          <w:sz w:val="24"/>
          <w:szCs w:val="24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проекта»;</w:t>
      </w:r>
    </w:p>
    <w:p w:rsidR="00A26985" w:rsidRPr="00DD409F" w:rsidRDefault="00A26985" w:rsidP="00DD409F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D409F">
        <w:rPr>
          <w:rFonts w:ascii="Arial" w:hAnsi="Arial" w:cs="Arial"/>
          <w:b/>
          <w:sz w:val="24"/>
          <w:szCs w:val="24"/>
        </w:rPr>
        <w:t>- пункт 3 дополнить подпунктом 6 следующего содержания;</w:t>
      </w:r>
    </w:p>
    <w:p w:rsidR="00A26985" w:rsidRPr="00DD409F" w:rsidRDefault="00A26985" w:rsidP="00DD40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409F">
        <w:rPr>
          <w:rFonts w:ascii="Arial" w:hAnsi="Arial" w:cs="Arial"/>
          <w:sz w:val="24"/>
          <w:szCs w:val="24"/>
        </w:rPr>
        <w:t xml:space="preserve">         «6).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«Интернет»;</w:t>
      </w:r>
    </w:p>
    <w:p w:rsidR="00A26985" w:rsidRPr="00DD409F" w:rsidRDefault="00DD409F" w:rsidP="00DD40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A26985" w:rsidRPr="00DD409F">
        <w:rPr>
          <w:rFonts w:ascii="Arial" w:hAnsi="Arial" w:cs="Arial"/>
          <w:sz w:val="24"/>
          <w:szCs w:val="24"/>
        </w:rPr>
        <w:t xml:space="preserve">- </w:t>
      </w:r>
      <w:r w:rsidR="00A26985" w:rsidRPr="00DD409F">
        <w:rPr>
          <w:rFonts w:ascii="Arial" w:hAnsi="Arial" w:cs="Arial"/>
          <w:b/>
          <w:sz w:val="24"/>
          <w:szCs w:val="24"/>
        </w:rPr>
        <w:t>пункт 4</w:t>
      </w:r>
      <w:r w:rsidR="00A26985" w:rsidRPr="00DD409F">
        <w:rPr>
          <w:rFonts w:ascii="Arial" w:hAnsi="Arial" w:cs="Arial"/>
          <w:sz w:val="24"/>
          <w:szCs w:val="24"/>
        </w:rPr>
        <w:t xml:space="preserve"> </w:t>
      </w:r>
      <w:r w:rsidR="00A26985" w:rsidRPr="00DD409F">
        <w:rPr>
          <w:rFonts w:ascii="Arial" w:hAnsi="Arial" w:cs="Arial"/>
          <w:b/>
          <w:sz w:val="24"/>
          <w:szCs w:val="24"/>
        </w:rPr>
        <w:t>дополнить абзацем следующего содержания;</w:t>
      </w:r>
    </w:p>
    <w:p w:rsidR="005E04F7" w:rsidRPr="00DD409F" w:rsidRDefault="00A26985" w:rsidP="00DD40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409F">
        <w:rPr>
          <w:rFonts w:ascii="Arial" w:hAnsi="Arial" w:cs="Arial"/>
          <w:sz w:val="24"/>
          <w:szCs w:val="24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возраста»;</w:t>
      </w:r>
    </w:p>
    <w:p w:rsidR="006C62F9" w:rsidRPr="00DD409F" w:rsidRDefault="00AD5C0B" w:rsidP="00DD409F">
      <w:pPr>
        <w:jc w:val="both"/>
        <w:rPr>
          <w:rFonts w:ascii="Arial" w:hAnsi="Arial" w:cs="Arial"/>
          <w:b/>
          <w:sz w:val="24"/>
          <w:szCs w:val="24"/>
        </w:rPr>
      </w:pPr>
      <w:r w:rsidRPr="00DD409F">
        <w:rPr>
          <w:rFonts w:ascii="Arial" w:hAnsi="Arial" w:cs="Arial"/>
          <w:b/>
          <w:color w:val="000000"/>
          <w:sz w:val="24"/>
          <w:szCs w:val="24"/>
        </w:rPr>
        <w:t>1.1</w:t>
      </w:r>
      <w:r w:rsidR="00A72B24">
        <w:rPr>
          <w:rFonts w:ascii="Arial" w:hAnsi="Arial" w:cs="Arial"/>
          <w:b/>
          <w:color w:val="000000"/>
          <w:sz w:val="24"/>
          <w:szCs w:val="24"/>
        </w:rPr>
        <w:t>4</w:t>
      </w:r>
      <w:r w:rsidR="006C62F9" w:rsidRPr="00DD409F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6C62F9" w:rsidRPr="00DD409F">
        <w:rPr>
          <w:rFonts w:ascii="Arial" w:hAnsi="Arial" w:cs="Arial"/>
          <w:b/>
          <w:sz w:val="24"/>
          <w:szCs w:val="24"/>
        </w:rPr>
        <w:t>статью 44 изложить в следующей редакции:</w:t>
      </w:r>
    </w:p>
    <w:p w:rsidR="006C62F9" w:rsidRPr="00DD409F" w:rsidRDefault="006C62F9" w:rsidP="00DD40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409F">
        <w:rPr>
          <w:rFonts w:ascii="Arial" w:hAnsi="Arial" w:cs="Arial"/>
          <w:b/>
          <w:bCs/>
          <w:sz w:val="24"/>
          <w:szCs w:val="24"/>
        </w:rPr>
        <w:t>«Статья 44. Обращения граждан в органы местного самоуправления</w:t>
      </w:r>
    </w:p>
    <w:p w:rsidR="006C62F9" w:rsidRPr="00DD409F" w:rsidRDefault="006C62F9" w:rsidP="00DD40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D409F">
        <w:rPr>
          <w:rFonts w:ascii="Arial" w:eastAsia="Calibri" w:hAnsi="Arial" w:cs="Arial"/>
          <w:sz w:val="24"/>
          <w:szCs w:val="24"/>
          <w:lang w:eastAsia="en-US"/>
        </w:rPr>
        <w:t>1. Граждане имеют право на индивидуальные и коллективные обращения в органы местного самоуправления.</w:t>
      </w:r>
    </w:p>
    <w:p w:rsidR="006C62F9" w:rsidRPr="00DD409F" w:rsidRDefault="006C62F9" w:rsidP="00DD40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D409F">
        <w:rPr>
          <w:rFonts w:ascii="Arial" w:eastAsia="Calibri" w:hAnsi="Arial" w:cs="Arial"/>
          <w:sz w:val="24"/>
          <w:szCs w:val="24"/>
          <w:lang w:eastAsia="en-US"/>
        </w:rPr>
        <w:t xml:space="preserve">2. Обращения граждан подлежат рассмотрению в порядке и сроки, установленные Федеральным </w:t>
      </w:r>
      <w:hyperlink r:id="rId11" w:history="1">
        <w:r w:rsidRPr="00DD409F">
          <w:rPr>
            <w:rFonts w:ascii="Arial" w:eastAsia="Calibri" w:hAnsi="Arial" w:cs="Arial"/>
            <w:sz w:val="24"/>
            <w:szCs w:val="24"/>
            <w:lang w:eastAsia="en-US"/>
          </w:rPr>
          <w:t>законом</w:t>
        </w:r>
      </w:hyperlink>
      <w:r w:rsidRPr="00DD409F">
        <w:rPr>
          <w:rFonts w:ascii="Arial" w:eastAsia="Calibri" w:hAnsi="Arial" w:cs="Arial"/>
          <w:sz w:val="24"/>
          <w:szCs w:val="24"/>
          <w:lang w:eastAsia="en-US"/>
        </w:rPr>
        <w:t xml:space="preserve"> от 2 мая 2006 года № 59-ФЗ «О порядке рассмотрения обращений граждан Российской Федерации».</w:t>
      </w:r>
    </w:p>
    <w:p w:rsidR="00957A2B" w:rsidRDefault="006C62F9" w:rsidP="00DD40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D409F">
        <w:rPr>
          <w:rFonts w:ascii="Arial" w:eastAsia="Calibri" w:hAnsi="Arial" w:cs="Arial"/>
          <w:sz w:val="24"/>
          <w:szCs w:val="24"/>
          <w:lang w:eastAsia="en-US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Федерации.»;</w:t>
      </w:r>
    </w:p>
    <w:p w:rsidR="005D1E49" w:rsidRDefault="005D1E49" w:rsidP="005D1E4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D1E49">
        <w:rPr>
          <w:rFonts w:ascii="Arial" w:eastAsia="Calibri" w:hAnsi="Arial" w:cs="Arial"/>
          <w:b/>
          <w:sz w:val="24"/>
          <w:szCs w:val="24"/>
          <w:lang w:eastAsia="en-US"/>
        </w:rPr>
        <w:t>1.1</w:t>
      </w:r>
      <w:r w:rsidR="00A72B24">
        <w:rPr>
          <w:rFonts w:ascii="Arial" w:eastAsia="Calibri" w:hAnsi="Arial" w:cs="Arial"/>
          <w:b/>
          <w:sz w:val="24"/>
          <w:szCs w:val="24"/>
          <w:lang w:eastAsia="en-US"/>
        </w:rPr>
        <w:t>5</w:t>
      </w:r>
      <w:r w:rsidRPr="005D1E49">
        <w:rPr>
          <w:rFonts w:ascii="Arial" w:eastAsia="Calibri" w:hAnsi="Arial" w:cs="Arial"/>
          <w:b/>
          <w:sz w:val="24"/>
          <w:szCs w:val="24"/>
          <w:lang w:eastAsia="en-US"/>
        </w:rPr>
        <w:t>. пункт 1 статьи 44.1. изложить в следующей редакции:</w:t>
      </w:r>
    </w:p>
    <w:p w:rsidR="005D1E49" w:rsidRPr="005D1E49" w:rsidRDefault="00022FA5" w:rsidP="00022F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D1E49" w:rsidRPr="005D1E49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1</w:t>
      </w:r>
      <w:r w:rsidR="00A17A13">
        <w:rPr>
          <w:rFonts w:ascii="Arial" w:hAnsi="Arial" w:cs="Arial"/>
          <w:sz w:val="24"/>
          <w:szCs w:val="24"/>
        </w:rPr>
        <w:t xml:space="preserve">. </w:t>
      </w:r>
      <w:r w:rsidR="005D1E49" w:rsidRPr="005D1E49">
        <w:rPr>
          <w:rFonts w:ascii="Arial" w:hAnsi="Arial" w:cs="Arial"/>
          <w:sz w:val="24"/>
          <w:szCs w:val="24"/>
        </w:rPr>
        <w:t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граждан»;</w:t>
      </w:r>
    </w:p>
    <w:p w:rsidR="00B82D04" w:rsidRPr="00DD409F" w:rsidRDefault="006A4942" w:rsidP="00DD409F">
      <w:pPr>
        <w:tabs>
          <w:tab w:val="left" w:pos="450"/>
        </w:tabs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D409F">
        <w:rPr>
          <w:rFonts w:ascii="Arial" w:eastAsia="Calibri" w:hAnsi="Arial" w:cs="Arial"/>
          <w:b/>
          <w:sz w:val="24"/>
          <w:szCs w:val="24"/>
        </w:rPr>
        <w:t>1.1</w:t>
      </w:r>
      <w:r w:rsidR="00A72B24">
        <w:rPr>
          <w:rFonts w:ascii="Arial" w:eastAsia="Calibri" w:hAnsi="Arial" w:cs="Arial"/>
          <w:b/>
          <w:sz w:val="24"/>
          <w:szCs w:val="24"/>
        </w:rPr>
        <w:t>6</w:t>
      </w:r>
      <w:r w:rsidR="003D4723" w:rsidRPr="00DD409F">
        <w:rPr>
          <w:rFonts w:ascii="Arial" w:eastAsia="Calibri" w:hAnsi="Arial" w:cs="Arial"/>
          <w:b/>
          <w:sz w:val="24"/>
          <w:szCs w:val="24"/>
        </w:rPr>
        <w:t>. Г</w:t>
      </w:r>
      <w:r w:rsidR="00026B89" w:rsidRPr="00DD409F">
        <w:rPr>
          <w:rFonts w:ascii="Arial" w:hAnsi="Arial" w:cs="Arial"/>
          <w:b/>
          <w:sz w:val="24"/>
          <w:szCs w:val="24"/>
        </w:rPr>
        <w:t>лаву 7 дополнить статьей</w:t>
      </w:r>
      <w:r w:rsidR="00B82D04" w:rsidRPr="00DD409F">
        <w:rPr>
          <w:rFonts w:ascii="Arial" w:hAnsi="Arial" w:cs="Arial"/>
          <w:b/>
          <w:sz w:val="24"/>
          <w:szCs w:val="24"/>
        </w:rPr>
        <w:t xml:space="preserve"> 44.2 следующего содержания:</w:t>
      </w:r>
    </w:p>
    <w:p w:rsidR="00B82D04" w:rsidRPr="00DD409F" w:rsidRDefault="00B82D04" w:rsidP="00DD409F">
      <w:pPr>
        <w:ind w:right="-1" w:firstLine="709"/>
        <w:jc w:val="both"/>
        <w:rPr>
          <w:rFonts w:ascii="Arial" w:hAnsi="Arial" w:cs="Arial"/>
          <w:b/>
          <w:sz w:val="24"/>
          <w:szCs w:val="24"/>
        </w:rPr>
      </w:pPr>
      <w:r w:rsidRPr="00DD409F">
        <w:rPr>
          <w:rFonts w:ascii="Arial" w:hAnsi="Arial" w:cs="Arial"/>
          <w:sz w:val="24"/>
          <w:szCs w:val="24"/>
        </w:rPr>
        <w:t>«</w:t>
      </w:r>
      <w:r w:rsidRPr="00DD409F">
        <w:rPr>
          <w:rFonts w:ascii="Arial" w:hAnsi="Arial" w:cs="Arial"/>
          <w:b/>
          <w:sz w:val="24"/>
          <w:szCs w:val="24"/>
        </w:rPr>
        <w:t>Статья 44.2. Староста сельского населенного пункта</w:t>
      </w:r>
      <w:r w:rsidR="00DE1515" w:rsidRPr="00DD409F">
        <w:rPr>
          <w:rFonts w:ascii="Arial" w:hAnsi="Arial" w:cs="Arial"/>
          <w:b/>
          <w:sz w:val="24"/>
          <w:szCs w:val="24"/>
        </w:rPr>
        <w:t>.</w:t>
      </w:r>
    </w:p>
    <w:p w:rsidR="00B82D04" w:rsidRPr="00DD409F" w:rsidRDefault="00B82D04" w:rsidP="00DD409F">
      <w:pPr>
        <w:ind w:right="-1" w:firstLine="709"/>
        <w:jc w:val="both"/>
        <w:rPr>
          <w:rFonts w:ascii="Arial" w:hAnsi="Arial" w:cs="Arial"/>
          <w:i/>
          <w:sz w:val="24"/>
          <w:szCs w:val="24"/>
        </w:rPr>
      </w:pPr>
      <w:r w:rsidRPr="00DD409F">
        <w:rPr>
          <w:rFonts w:ascii="Arial" w:hAnsi="Arial" w:cs="Arial"/>
          <w:sz w:val="24"/>
          <w:szCs w:val="24"/>
        </w:rPr>
        <w:t>1. Староста сельского населенного пункта (староста) – лицо, уполномоченное представлять интересы жителей населенного пункта, расположенного в поселении, во взаимоотношениях с органами местного самоуправления. Староста действует на общественных началах на принципах законности и добровольности</w:t>
      </w:r>
      <w:r w:rsidR="00F24132" w:rsidRPr="00DD409F">
        <w:rPr>
          <w:rFonts w:ascii="Arial" w:hAnsi="Arial" w:cs="Arial"/>
          <w:sz w:val="24"/>
          <w:szCs w:val="24"/>
        </w:rPr>
        <w:t>.</w:t>
      </w:r>
    </w:p>
    <w:p w:rsidR="00B82D04" w:rsidRPr="00DD409F" w:rsidRDefault="00B82D04" w:rsidP="00DD409F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DD409F">
        <w:rPr>
          <w:rFonts w:ascii="Arial" w:hAnsi="Arial" w:cs="Arial"/>
          <w:sz w:val="24"/>
          <w:szCs w:val="24"/>
        </w:rPr>
        <w:t>2. Староста назначается Советом депутатов,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B82D04" w:rsidRPr="00DD409F" w:rsidRDefault="00B82D04" w:rsidP="00DD409F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DD409F">
        <w:rPr>
          <w:rFonts w:ascii="Arial" w:hAnsi="Arial" w:cs="Arial"/>
          <w:sz w:val="24"/>
          <w:szCs w:val="24"/>
        </w:rPr>
        <w:t xml:space="preserve">Срок полномочий старосты - </w:t>
      </w:r>
      <w:r w:rsidR="003D4723" w:rsidRPr="00DD409F">
        <w:rPr>
          <w:rFonts w:ascii="Arial" w:hAnsi="Arial" w:cs="Arial"/>
          <w:sz w:val="24"/>
          <w:szCs w:val="24"/>
        </w:rPr>
        <w:t>5</w:t>
      </w:r>
      <w:r w:rsidRPr="00DD409F">
        <w:rPr>
          <w:rFonts w:ascii="Arial" w:hAnsi="Arial" w:cs="Arial"/>
          <w:sz w:val="24"/>
          <w:szCs w:val="24"/>
        </w:rPr>
        <w:t xml:space="preserve"> лет. </w:t>
      </w:r>
    </w:p>
    <w:p w:rsidR="00B82D04" w:rsidRPr="00DD409F" w:rsidRDefault="00B82D04" w:rsidP="00DD409F">
      <w:pPr>
        <w:ind w:right="-1" w:firstLine="709"/>
        <w:jc w:val="both"/>
        <w:rPr>
          <w:rFonts w:ascii="Arial" w:hAnsi="Arial" w:cs="Arial"/>
          <w:i/>
          <w:sz w:val="24"/>
          <w:szCs w:val="24"/>
        </w:rPr>
      </w:pPr>
      <w:r w:rsidRPr="00DD409F">
        <w:rPr>
          <w:rFonts w:ascii="Arial" w:hAnsi="Arial" w:cs="Arial"/>
          <w:sz w:val="24"/>
          <w:szCs w:val="24"/>
        </w:rPr>
        <w:t>Полномочия старосты подтверждаются</w:t>
      </w:r>
      <w:r w:rsidR="003D4723" w:rsidRPr="00DD409F">
        <w:rPr>
          <w:rFonts w:ascii="Arial" w:hAnsi="Arial" w:cs="Arial"/>
          <w:sz w:val="24"/>
          <w:szCs w:val="24"/>
        </w:rPr>
        <w:t xml:space="preserve"> </w:t>
      </w:r>
      <w:r w:rsidRPr="00DD409F">
        <w:rPr>
          <w:rFonts w:ascii="Arial" w:hAnsi="Arial" w:cs="Arial"/>
          <w:sz w:val="24"/>
          <w:szCs w:val="24"/>
        </w:rPr>
        <w:t>выпиской из решения Совета депутатов по назначению старосты и/или удостоверением.</w:t>
      </w:r>
      <w:r w:rsidRPr="00DD409F">
        <w:rPr>
          <w:rFonts w:ascii="Arial" w:hAnsi="Arial" w:cs="Arial"/>
          <w:i/>
          <w:sz w:val="24"/>
          <w:szCs w:val="24"/>
        </w:rPr>
        <w:t xml:space="preserve"> </w:t>
      </w:r>
    </w:p>
    <w:p w:rsidR="00B82D04" w:rsidRPr="00DD409F" w:rsidRDefault="00B82D04" w:rsidP="00DD409F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DD409F">
        <w:rPr>
          <w:rFonts w:ascii="Arial" w:hAnsi="Arial" w:cs="Arial"/>
          <w:sz w:val="24"/>
          <w:szCs w:val="24"/>
        </w:rPr>
        <w:lastRenderedPageBreak/>
        <w:t xml:space="preserve">3. Старостой может быть назначен гражданин Российской Федерации, достигший возраста 18 лет, обладающий избирательным правом, постоянно проживающий в границах населенного пункта. </w:t>
      </w:r>
    </w:p>
    <w:p w:rsidR="00B82D04" w:rsidRPr="00DD409F" w:rsidRDefault="00B82D04" w:rsidP="00DD409F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DD409F">
        <w:rPr>
          <w:rFonts w:ascii="Arial" w:hAnsi="Arial" w:cs="Arial"/>
          <w:sz w:val="24"/>
          <w:szCs w:val="24"/>
        </w:rPr>
        <w:t>Старостой не может быть назначено лицо:</w:t>
      </w:r>
    </w:p>
    <w:p w:rsidR="00B82D04" w:rsidRPr="00DD409F" w:rsidRDefault="00B82D04" w:rsidP="00DD409F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DD409F">
        <w:rPr>
          <w:rFonts w:ascii="Arial" w:hAnsi="Arial" w:cs="Arial"/>
          <w:sz w:val="24"/>
          <w:szCs w:val="24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B82D04" w:rsidRPr="00DD409F" w:rsidRDefault="00B82D04" w:rsidP="00DD409F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DD409F">
        <w:rPr>
          <w:rFonts w:ascii="Arial" w:hAnsi="Arial" w:cs="Arial"/>
          <w:sz w:val="24"/>
          <w:szCs w:val="24"/>
        </w:rPr>
        <w:t>2) признанное судом недееспособным или ограниченно дееспособным;</w:t>
      </w:r>
    </w:p>
    <w:p w:rsidR="00B82D04" w:rsidRPr="00DD409F" w:rsidRDefault="00B82D04" w:rsidP="00DD409F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DD409F">
        <w:rPr>
          <w:rFonts w:ascii="Arial" w:hAnsi="Arial" w:cs="Arial"/>
          <w:sz w:val="24"/>
          <w:szCs w:val="24"/>
        </w:rPr>
        <w:t>3) имеющее непогашенную или неснятую судимость.</w:t>
      </w:r>
    </w:p>
    <w:p w:rsidR="00B82D04" w:rsidRPr="00DD409F" w:rsidRDefault="00B82D04" w:rsidP="00DD409F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DD409F">
        <w:rPr>
          <w:rFonts w:ascii="Arial" w:hAnsi="Arial" w:cs="Arial"/>
          <w:sz w:val="24"/>
          <w:szCs w:val="24"/>
        </w:rPr>
        <w:t>4. Староста для решения возложенных на него задач:</w:t>
      </w:r>
    </w:p>
    <w:p w:rsidR="00B82D04" w:rsidRPr="00DD409F" w:rsidRDefault="00B82D04" w:rsidP="00DD409F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DD409F">
        <w:rPr>
          <w:rFonts w:ascii="Arial" w:hAnsi="Arial" w:cs="Arial"/>
          <w:sz w:val="24"/>
          <w:szCs w:val="24"/>
        </w:rPr>
        <w:t xml:space="preserve">1) взаимодействует с органами местного самоуправления, муниципальными предприятиями и </w:t>
      </w:r>
      <w:r w:rsidR="000D78C2" w:rsidRPr="00DD409F">
        <w:rPr>
          <w:rFonts w:ascii="Arial" w:hAnsi="Arial" w:cs="Arial"/>
          <w:sz w:val="24"/>
          <w:szCs w:val="24"/>
        </w:rPr>
        <w:t>учреждениями,</w:t>
      </w:r>
      <w:r w:rsidRPr="00DD409F">
        <w:rPr>
          <w:rFonts w:ascii="Arial" w:hAnsi="Arial" w:cs="Arial"/>
          <w:sz w:val="24"/>
          <w:szCs w:val="24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B82D04" w:rsidRPr="00DD409F" w:rsidRDefault="00B82D04" w:rsidP="00DD409F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DD409F">
        <w:rPr>
          <w:rFonts w:ascii="Arial" w:hAnsi="Arial" w:cs="Arial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B82D04" w:rsidRPr="00DD409F" w:rsidRDefault="00B82D04" w:rsidP="00DD409F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DD409F">
        <w:rPr>
          <w:rFonts w:ascii="Arial" w:hAnsi="Arial" w:cs="Arial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B82D04" w:rsidRPr="00DD409F" w:rsidRDefault="00B82D04" w:rsidP="00DD409F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DD409F">
        <w:rPr>
          <w:rFonts w:ascii="Arial" w:hAnsi="Arial" w:cs="Arial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B82D04" w:rsidRPr="00DD409F" w:rsidRDefault="00B82D04" w:rsidP="00DD409F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DD409F">
        <w:rPr>
          <w:rFonts w:ascii="Arial" w:hAnsi="Arial" w:cs="Arial"/>
          <w:sz w:val="24"/>
          <w:szCs w:val="24"/>
        </w:rPr>
        <w:t>5. Староста обладает следующими правами:</w:t>
      </w:r>
    </w:p>
    <w:p w:rsidR="00B82D04" w:rsidRPr="00DD409F" w:rsidRDefault="00B82D04" w:rsidP="00DD409F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DD409F">
        <w:rPr>
          <w:rFonts w:ascii="Arial" w:hAnsi="Arial" w:cs="Arial"/>
          <w:sz w:val="24"/>
          <w:szCs w:val="24"/>
        </w:rPr>
        <w:t xml:space="preserve">1) привлекать жителей </w:t>
      </w:r>
      <w:r w:rsidR="00026B89" w:rsidRPr="00DD409F">
        <w:rPr>
          <w:rFonts w:ascii="Arial" w:hAnsi="Arial" w:cs="Arial"/>
          <w:sz w:val="24"/>
          <w:szCs w:val="24"/>
        </w:rPr>
        <w:t>сельского населенного пункта</w:t>
      </w:r>
      <w:r w:rsidRPr="00DD409F">
        <w:rPr>
          <w:rFonts w:ascii="Arial" w:hAnsi="Arial" w:cs="Arial"/>
          <w:sz w:val="24"/>
          <w:szCs w:val="24"/>
        </w:rPr>
        <w:t xml:space="preserve">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</w:p>
    <w:p w:rsidR="00B82D04" w:rsidRPr="00DD409F" w:rsidRDefault="00B82D04" w:rsidP="00DD409F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DD409F">
        <w:rPr>
          <w:rFonts w:ascii="Arial" w:hAnsi="Arial" w:cs="Arial"/>
          <w:sz w:val="24"/>
          <w:szCs w:val="24"/>
        </w:rPr>
        <w:t xml:space="preserve">2) содействовать в реализации прав и законных интересов жителей </w:t>
      </w:r>
      <w:r w:rsidR="00026B89" w:rsidRPr="00DD409F">
        <w:rPr>
          <w:rFonts w:ascii="Arial" w:hAnsi="Arial" w:cs="Arial"/>
          <w:sz w:val="24"/>
          <w:szCs w:val="24"/>
        </w:rPr>
        <w:t xml:space="preserve">сельского населенного пункта </w:t>
      </w:r>
      <w:r w:rsidRPr="00DD409F">
        <w:rPr>
          <w:rFonts w:ascii="Arial" w:hAnsi="Arial" w:cs="Arial"/>
          <w:sz w:val="24"/>
          <w:szCs w:val="24"/>
        </w:rPr>
        <w:t>путем направления в органы государственной власти и местного самоуправления заявлений, предложений и жалоб граждан;</w:t>
      </w:r>
    </w:p>
    <w:p w:rsidR="00B82D04" w:rsidRPr="00DD409F" w:rsidRDefault="00B82D04" w:rsidP="00DD409F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DD409F">
        <w:rPr>
          <w:rFonts w:ascii="Arial" w:hAnsi="Arial" w:cs="Arial"/>
          <w:sz w:val="24"/>
          <w:szCs w:val="24"/>
        </w:rPr>
        <w:t>3) выяснять мнение жителей населенного пункта по проектам решений представительного органа путем его обсуждения;</w:t>
      </w:r>
    </w:p>
    <w:p w:rsidR="00B82D04" w:rsidRPr="00DD409F" w:rsidRDefault="00B82D04" w:rsidP="00DD409F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DD409F">
        <w:rPr>
          <w:rFonts w:ascii="Arial" w:hAnsi="Arial" w:cs="Arial"/>
          <w:sz w:val="24"/>
          <w:szCs w:val="24"/>
        </w:rPr>
        <w:t>4) разрабатывать и вносить на рассмотрение в органы местного самоуправления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B82D04" w:rsidRPr="00DD409F" w:rsidRDefault="00B82D04" w:rsidP="00DD409F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DD409F">
        <w:rPr>
          <w:rFonts w:ascii="Arial" w:hAnsi="Arial" w:cs="Arial"/>
          <w:sz w:val="24"/>
          <w:szCs w:val="24"/>
        </w:rPr>
        <w:t>5)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пункт.</w:t>
      </w:r>
    </w:p>
    <w:p w:rsidR="00B82D04" w:rsidRPr="00DD409F" w:rsidRDefault="00B82D04" w:rsidP="00DD409F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DD409F">
        <w:rPr>
          <w:rFonts w:ascii="Arial" w:hAnsi="Arial" w:cs="Arial"/>
          <w:sz w:val="24"/>
          <w:szCs w:val="24"/>
        </w:rPr>
        <w:t>6. О своей работе староста отчитывается не реже 1 раза в год на собрании граждан, проводимом на территории населенного пункта.</w:t>
      </w:r>
    </w:p>
    <w:p w:rsidR="00B82D04" w:rsidRPr="00DD409F" w:rsidRDefault="00B82D04" w:rsidP="00DD409F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DD409F">
        <w:rPr>
          <w:rFonts w:ascii="Arial" w:hAnsi="Arial" w:cs="Arial"/>
          <w:sz w:val="24"/>
          <w:szCs w:val="24"/>
        </w:rPr>
        <w:t xml:space="preserve">7. Полномочия старосты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</w:t>
      </w:r>
      <w:r w:rsidRPr="00DD409F">
        <w:rPr>
          <w:rFonts w:ascii="Arial" w:hAnsi="Arial" w:cs="Arial"/>
          <w:sz w:val="24"/>
          <w:szCs w:val="24"/>
        </w:rPr>
        <w:lastRenderedPageBreak/>
        <w:t xml:space="preserve">40 Федерального закона </w:t>
      </w:r>
      <w:r w:rsidR="00026B89" w:rsidRPr="00DD409F">
        <w:rPr>
          <w:rFonts w:ascii="Arial" w:hAnsi="Arial" w:cs="Arial"/>
          <w:sz w:val="24"/>
          <w:szCs w:val="24"/>
        </w:rPr>
        <w:t xml:space="preserve">от 06.10.2003 </w:t>
      </w:r>
      <w:r w:rsidRPr="00DD409F">
        <w:rPr>
          <w:rFonts w:ascii="Arial" w:hAnsi="Arial" w:cs="Arial"/>
          <w:sz w:val="24"/>
          <w:szCs w:val="24"/>
        </w:rPr>
        <w:t>№ 131-ФЗ</w:t>
      </w:r>
      <w:r w:rsidR="00026B89" w:rsidRPr="00DD409F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 w:rsidRPr="00DD409F">
        <w:rPr>
          <w:rFonts w:ascii="Arial" w:hAnsi="Arial" w:cs="Arial"/>
          <w:sz w:val="24"/>
          <w:szCs w:val="24"/>
        </w:rPr>
        <w:t>.</w:t>
      </w:r>
    </w:p>
    <w:p w:rsidR="006C62F9" w:rsidRPr="00DD409F" w:rsidRDefault="006A4942" w:rsidP="00DD409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D409F">
        <w:rPr>
          <w:rFonts w:ascii="Arial" w:hAnsi="Arial" w:cs="Arial"/>
          <w:b/>
          <w:color w:val="000000"/>
          <w:sz w:val="24"/>
          <w:szCs w:val="24"/>
        </w:rPr>
        <w:t>1.1</w:t>
      </w:r>
      <w:r w:rsidR="00A72B24">
        <w:rPr>
          <w:rFonts w:ascii="Arial" w:hAnsi="Arial" w:cs="Arial"/>
          <w:b/>
          <w:color w:val="000000"/>
          <w:sz w:val="24"/>
          <w:szCs w:val="24"/>
        </w:rPr>
        <w:t>7</w:t>
      </w:r>
      <w:r w:rsidR="006C62F9" w:rsidRPr="00DD409F">
        <w:rPr>
          <w:rFonts w:ascii="Arial" w:hAnsi="Arial" w:cs="Arial"/>
          <w:b/>
          <w:color w:val="000000"/>
          <w:sz w:val="24"/>
          <w:szCs w:val="24"/>
        </w:rPr>
        <w:t xml:space="preserve">. в пункте 2 статьи 45 слово </w:t>
      </w:r>
      <w:r w:rsidR="006C62F9" w:rsidRPr="00DD409F">
        <w:rPr>
          <w:rFonts w:ascii="Arial" w:hAnsi="Arial" w:cs="Arial"/>
          <w:color w:val="000000"/>
          <w:sz w:val="24"/>
          <w:szCs w:val="24"/>
        </w:rPr>
        <w:t>«общие»</w:t>
      </w:r>
      <w:r w:rsidR="006C62F9" w:rsidRPr="00DD409F">
        <w:rPr>
          <w:rFonts w:ascii="Arial" w:hAnsi="Arial" w:cs="Arial"/>
          <w:b/>
          <w:color w:val="000000"/>
          <w:sz w:val="24"/>
          <w:szCs w:val="24"/>
        </w:rPr>
        <w:t xml:space="preserve"> исключить;</w:t>
      </w:r>
    </w:p>
    <w:p w:rsidR="00DF5F8B" w:rsidRPr="00DD409F" w:rsidRDefault="00A72B24" w:rsidP="00DD409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1.18</w:t>
      </w:r>
      <w:r w:rsidR="00DF5F8B" w:rsidRPr="00DD409F">
        <w:rPr>
          <w:rFonts w:ascii="Arial" w:hAnsi="Arial" w:cs="Arial"/>
          <w:b/>
          <w:color w:val="000000"/>
          <w:sz w:val="24"/>
          <w:szCs w:val="24"/>
        </w:rPr>
        <w:t>. в статье 47:</w:t>
      </w:r>
    </w:p>
    <w:p w:rsidR="00DF5F8B" w:rsidRPr="00DD409F" w:rsidRDefault="00282D18" w:rsidP="00DD40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D409F">
        <w:rPr>
          <w:rFonts w:ascii="Arial" w:hAnsi="Arial" w:cs="Arial"/>
          <w:b/>
          <w:color w:val="000000"/>
          <w:sz w:val="24"/>
          <w:szCs w:val="24"/>
        </w:rPr>
        <w:t>- п</w:t>
      </w:r>
      <w:r w:rsidR="00DF5F8B" w:rsidRPr="00DD409F">
        <w:rPr>
          <w:rFonts w:ascii="Arial" w:hAnsi="Arial" w:cs="Arial"/>
          <w:b/>
          <w:color w:val="000000"/>
          <w:sz w:val="24"/>
          <w:szCs w:val="24"/>
        </w:rPr>
        <w:t>ункт 1 дополнить подпунктом 7 следующего содержания:</w:t>
      </w:r>
    </w:p>
    <w:p w:rsidR="00DF5F8B" w:rsidRPr="00DD409F" w:rsidRDefault="00DF5F8B" w:rsidP="00DD40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D409F">
        <w:rPr>
          <w:rFonts w:ascii="Arial" w:hAnsi="Arial" w:cs="Arial"/>
          <w:color w:val="000000"/>
          <w:sz w:val="24"/>
          <w:szCs w:val="24"/>
        </w:rPr>
        <w:t>«7. Обсуждение инициативного проекта и принятие решения по вопросу о его одобрении»;</w:t>
      </w:r>
    </w:p>
    <w:p w:rsidR="00DF5F8B" w:rsidRPr="00DD409F" w:rsidRDefault="00DF5F8B" w:rsidP="00DD40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D409F">
        <w:rPr>
          <w:rFonts w:ascii="Arial" w:hAnsi="Arial" w:cs="Arial"/>
          <w:b/>
          <w:color w:val="000000"/>
          <w:sz w:val="24"/>
          <w:szCs w:val="24"/>
        </w:rPr>
        <w:t>- дополнить пунктом 3 следующего содержания:</w:t>
      </w:r>
    </w:p>
    <w:p w:rsidR="00DF5F8B" w:rsidRPr="00DD409F" w:rsidRDefault="00DF5F8B" w:rsidP="00DD40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D409F">
        <w:rPr>
          <w:rFonts w:ascii="Arial" w:hAnsi="Arial" w:cs="Arial"/>
          <w:color w:val="000000"/>
          <w:sz w:val="24"/>
          <w:szCs w:val="24"/>
        </w:rPr>
        <w:t>«3. Органы территориального общественного самоуправления могут выдвигать инициативный проект в качестве инициаторов проекта»;</w:t>
      </w:r>
    </w:p>
    <w:p w:rsidR="00B82D04" w:rsidRPr="00DD409F" w:rsidRDefault="00A72B24" w:rsidP="00DD409F">
      <w:pPr>
        <w:tabs>
          <w:tab w:val="left" w:pos="450"/>
        </w:tabs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1.19</w:t>
      </w:r>
      <w:r w:rsidR="001D58AD" w:rsidRPr="00DD409F">
        <w:rPr>
          <w:rFonts w:ascii="Arial" w:eastAsia="Calibri" w:hAnsi="Arial" w:cs="Arial"/>
          <w:b/>
          <w:sz w:val="24"/>
          <w:szCs w:val="24"/>
        </w:rPr>
        <w:t xml:space="preserve">. </w:t>
      </w:r>
      <w:r w:rsidR="000D78C2" w:rsidRPr="00DD409F">
        <w:rPr>
          <w:rFonts w:ascii="Arial" w:eastAsia="Calibri" w:hAnsi="Arial" w:cs="Arial"/>
          <w:b/>
          <w:sz w:val="24"/>
          <w:szCs w:val="24"/>
        </w:rPr>
        <w:t>статью 49 дополнить пунктом 4 следующего содержания:</w:t>
      </w:r>
    </w:p>
    <w:p w:rsidR="00151940" w:rsidRPr="00DD409F" w:rsidRDefault="000D78C2" w:rsidP="00DD409F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D409F">
        <w:rPr>
          <w:rFonts w:ascii="Arial" w:eastAsia="Calibri" w:hAnsi="Arial" w:cs="Arial"/>
          <w:sz w:val="24"/>
          <w:szCs w:val="24"/>
        </w:rPr>
        <w:t xml:space="preserve">«4. </w:t>
      </w:r>
      <w:r w:rsidR="00151940" w:rsidRPr="00DD409F">
        <w:rPr>
          <w:rFonts w:ascii="Arial" w:eastAsia="Calibri" w:hAnsi="Arial" w:cs="Arial"/>
          <w:sz w:val="24"/>
          <w:szCs w:val="24"/>
          <w:lang w:eastAsia="en-US"/>
        </w:rPr>
        <w:t xml:space="preserve">Право поступления на муниципальную службу имеют граждане Российской Федерации, отвечающие квалификационным требованиям по замещаемой должности муниципальной службы. При поступлении на муниципальную службу, а также при ее прохождении не допускается установление каких бы то ни было прямых или косвенных </w:t>
      </w:r>
      <w:r w:rsidR="004314CF" w:rsidRPr="00DD409F">
        <w:rPr>
          <w:rFonts w:ascii="Arial" w:eastAsia="Calibri" w:hAnsi="Arial" w:cs="Arial"/>
          <w:sz w:val="24"/>
          <w:szCs w:val="24"/>
          <w:lang w:eastAsia="en-US"/>
        </w:rPr>
        <w:t>ограничений,</w:t>
      </w:r>
      <w:r w:rsidR="00151940" w:rsidRPr="00DD409F">
        <w:rPr>
          <w:rFonts w:ascii="Arial" w:eastAsia="Calibri" w:hAnsi="Arial" w:cs="Arial"/>
          <w:sz w:val="24"/>
          <w:szCs w:val="24"/>
          <w:lang w:eastAsia="en-US"/>
        </w:rPr>
        <w:t xml:space="preserve">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служащего.»;</w:t>
      </w:r>
    </w:p>
    <w:p w:rsidR="000D78C2" w:rsidRPr="00DD409F" w:rsidRDefault="006A4942" w:rsidP="00DD409F">
      <w:pPr>
        <w:tabs>
          <w:tab w:val="left" w:pos="450"/>
        </w:tabs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DD409F">
        <w:rPr>
          <w:rFonts w:ascii="Arial" w:eastAsia="Calibri" w:hAnsi="Arial" w:cs="Arial"/>
          <w:b/>
          <w:sz w:val="24"/>
          <w:szCs w:val="24"/>
        </w:rPr>
        <w:t>1.2</w:t>
      </w:r>
      <w:r w:rsidR="00A72B24">
        <w:rPr>
          <w:rFonts w:ascii="Arial" w:eastAsia="Calibri" w:hAnsi="Arial" w:cs="Arial"/>
          <w:b/>
          <w:sz w:val="24"/>
          <w:szCs w:val="24"/>
        </w:rPr>
        <w:t>0</w:t>
      </w:r>
      <w:r w:rsidR="00151940" w:rsidRPr="00DD409F">
        <w:rPr>
          <w:rFonts w:ascii="Arial" w:eastAsia="Calibri" w:hAnsi="Arial" w:cs="Arial"/>
          <w:b/>
          <w:sz w:val="24"/>
          <w:szCs w:val="24"/>
        </w:rPr>
        <w:t>. в статье 5</w:t>
      </w:r>
      <w:r w:rsidR="00E50A56" w:rsidRPr="00DD409F">
        <w:rPr>
          <w:rFonts w:ascii="Arial" w:eastAsia="Calibri" w:hAnsi="Arial" w:cs="Arial"/>
          <w:b/>
          <w:sz w:val="24"/>
          <w:szCs w:val="24"/>
        </w:rPr>
        <w:t>5</w:t>
      </w:r>
      <w:r w:rsidR="00151940" w:rsidRPr="00DD409F">
        <w:rPr>
          <w:rFonts w:ascii="Arial" w:eastAsia="Calibri" w:hAnsi="Arial" w:cs="Arial"/>
          <w:b/>
          <w:sz w:val="24"/>
          <w:szCs w:val="24"/>
        </w:rPr>
        <w:t>:</w:t>
      </w:r>
    </w:p>
    <w:p w:rsidR="002B078C" w:rsidRPr="00DD409F" w:rsidRDefault="002B078C" w:rsidP="00DD409F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D409F">
        <w:rPr>
          <w:rFonts w:ascii="Arial" w:hAnsi="Arial" w:cs="Arial"/>
          <w:b/>
          <w:color w:val="000000"/>
          <w:sz w:val="24"/>
          <w:szCs w:val="24"/>
        </w:rPr>
        <w:t xml:space="preserve">- пункта </w:t>
      </w:r>
      <w:r w:rsidR="00E50A56" w:rsidRPr="00DD409F">
        <w:rPr>
          <w:rFonts w:ascii="Arial" w:hAnsi="Arial" w:cs="Arial"/>
          <w:b/>
          <w:color w:val="000000"/>
          <w:sz w:val="24"/>
          <w:szCs w:val="24"/>
        </w:rPr>
        <w:t>5</w:t>
      </w:r>
      <w:r w:rsidRPr="00DD409F">
        <w:rPr>
          <w:rFonts w:ascii="Arial" w:hAnsi="Arial" w:cs="Arial"/>
          <w:b/>
          <w:color w:val="000000"/>
          <w:sz w:val="24"/>
          <w:szCs w:val="24"/>
        </w:rPr>
        <w:t xml:space="preserve"> изложить в следующей редакции:</w:t>
      </w:r>
    </w:p>
    <w:p w:rsidR="00151940" w:rsidRPr="00DD409F" w:rsidRDefault="002B078C" w:rsidP="00DD409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D409F">
        <w:rPr>
          <w:rFonts w:ascii="Arial" w:hAnsi="Arial" w:cs="Arial"/>
          <w:color w:val="000000"/>
          <w:sz w:val="24"/>
          <w:szCs w:val="24"/>
        </w:rPr>
        <w:t>«3. Соколовский сельсовет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 сельсовета. Функции и полномочия учредителя в отношении муниципальных предприятий и учреждений осущес</w:t>
      </w:r>
      <w:r w:rsidR="00282D18" w:rsidRPr="00DD409F">
        <w:rPr>
          <w:rFonts w:ascii="Arial" w:hAnsi="Arial" w:cs="Arial"/>
          <w:color w:val="000000"/>
          <w:sz w:val="24"/>
          <w:szCs w:val="24"/>
        </w:rPr>
        <w:t>твляет администрация сельсовета</w:t>
      </w:r>
      <w:r w:rsidR="00D201F7">
        <w:rPr>
          <w:rFonts w:ascii="Arial" w:hAnsi="Arial" w:cs="Arial"/>
          <w:color w:val="000000"/>
          <w:sz w:val="24"/>
          <w:szCs w:val="24"/>
        </w:rPr>
        <w:t>.</w:t>
      </w:r>
      <w:r w:rsidRPr="00DD409F">
        <w:rPr>
          <w:rFonts w:ascii="Arial" w:hAnsi="Arial" w:cs="Arial"/>
          <w:color w:val="000000"/>
          <w:sz w:val="24"/>
          <w:szCs w:val="24"/>
        </w:rPr>
        <w:t>»;</w:t>
      </w:r>
    </w:p>
    <w:p w:rsidR="003E4196" w:rsidRPr="00DD409F" w:rsidRDefault="006A4942" w:rsidP="00DD409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D409F">
        <w:rPr>
          <w:rFonts w:ascii="Arial" w:eastAsia="Calibri" w:hAnsi="Arial" w:cs="Arial"/>
          <w:b/>
          <w:sz w:val="24"/>
          <w:szCs w:val="24"/>
        </w:rPr>
        <w:t>1.2</w:t>
      </w:r>
      <w:r w:rsidR="00A72B24">
        <w:rPr>
          <w:rFonts w:ascii="Arial" w:eastAsia="Calibri" w:hAnsi="Arial" w:cs="Arial"/>
          <w:b/>
          <w:sz w:val="24"/>
          <w:szCs w:val="24"/>
        </w:rPr>
        <w:t>1</w:t>
      </w:r>
      <w:r w:rsidR="00151940" w:rsidRPr="00DD409F">
        <w:rPr>
          <w:rFonts w:ascii="Arial" w:eastAsia="Calibri" w:hAnsi="Arial" w:cs="Arial"/>
          <w:b/>
          <w:sz w:val="24"/>
          <w:szCs w:val="24"/>
        </w:rPr>
        <w:t xml:space="preserve">. </w:t>
      </w:r>
      <w:r w:rsidR="00E255A5" w:rsidRPr="00DD409F">
        <w:rPr>
          <w:rFonts w:ascii="Arial" w:eastAsia="Calibri" w:hAnsi="Arial" w:cs="Arial"/>
          <w:b/>
          <w:sz w:val="24"/>
          <w:szCs w:val="24"/>
          <w:lang w:eastAsia="en-US"/>
        </w:rPr>
        <w:t xml:space="preserve">в абзаце втором статьи 68 слова </w:t>
      </w:r>
      <w:r w:rsidR="00E255A5" w:rsidRPr="00DD409F">
        <w:rPr>
          <w:rFonts w:ascii="Arial" w:eastAsia="Calibri" w:hAnsi="Arial" w:cs="Arial"/>
          <w:sz w:val="24"/>
          <w:szCs w:val="24"/>
          <w:lang w:eastAsia="en-US"/>
        </w:rPr>
        <w:t>«</w:t>
      </w:r>
      <w:r w:rsidR="00E255A5" w:rsidRPr="00DD409F">
        <w:rPr>
          <w:rFonts w:ascii="Arial" w:hAnsi="Arial" w:cs="Arial"/>
          <w:color w:val="000000"/>
          <w:sz w:val="24"/>
          <w:szCs w:val="24"/>
        </w:rPr>
        <w:t xml:space="preserve">, Главу сельсовета» </w:t>
      </w:r>
      <w:r w:rsidR="004314CF" w:rsidRPr="00DD409F">
        <w:rPr>
          <w:rFonts w:ascii="Arial" w:hAnsi="Arial" w:cs="Arial"/>
          <w:b/>
          <w:color w:val="000000"/>
          <w:sz w:val="24"/>
          <w:szCs w:val="24"/>
        </w:rPr>
        <w:t>исключить.</w:t>
      </w:r>
    </w:p>
    <w:p w:rsidR="00DD409F" w:rsidRPr="00DD409F" w:rsidRDefault="00DD409F" w:rsidP="00DD409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DD409F">
        <w:rPr>
          <w:rFonts w:ascii="Arial" w:hAnsi="Arial" w:cs="Arial"/>
          <w:b/>
          <w:sz w:val="24"/>
          <w:szCs w:val="24"/>
        </w:rPr>
        <w:t>1.2</w:t>
      </w:r>
      <w:r w:rsidR="00A72B24">
        <w:rPr>
          <w:rFonts w:ascii="Arial" w:hAnsi="Arial" w:cs="Arial"/>
          <w:b/>
          <w:sz w:val="24"/>
          <w:szCs w:val="24"/>
        </w:rPr>
        <w:t>2</w:t>
      </w:r>
      <w:r w:rsidRPr="00DD409F">
        <w:rPr>
          <w:rFonts w:ascii="Arial" w:hAnsi="Arial" w:cs="Arial"/>
          <w:b/>
          <w:sz w:val="24"/>
          <w:szCs w:val="24"/>
        </w:rPr>
        <w:t>.</w:t>
      </w:r>
      <w:r w:rsidRPr="00DD409F">
        <w:rPr>
          <w:rFonts w:ascii="Arial" w:hAnsi="Arial" w:cs="Arial"/>
          <w:sz w:val="24"/>
          <w:szCs w:val="24"/>
        </w:rPr>
        <w:t xml:space="preserve"> </w:t>
      </w:r>
      <w:r w:rsidRPr="00DD409F">
        <w:rPr>
          <w:rFonts w:ascii="Arial" w:hAnsi="Arial" w:cs="Arial"/>
          <w:b/>
          <w:sz w:val="24"/>
          <w:szCs w:val="24"/>
        </w:rPr>
        <w:t>статью 71 изложить в следующей редакции:</w:t>
      </w:r>
    </w:p>
    <w:p w:rsidR="00DD409F" w:rsidRPr="00DD409F" w:rsidRDefault="00DD409F" w:rsidP="00DD409F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D409F">
        <w:rPr>
          <w:rFonts w:ascii="Arial" w:hAnsi="Arial" w:cs="Arial"/>
          <w:b/>
          <w:sz w:val="24"/>
          <w:szCs w:val="24"/>
        </w:rPr>
        <w:t>«Статья 71. Принятие Устава сельсовета и внесение в него изменений и дополнений</w:t>
      </w:r>
    </w:p>
    <w:p w:rsidR="00DD409F" w:rsidRPr="00DD409F" w:rsidRDefault="00DD409F" w:rsidP="00DD40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409F">
        <w:rPr>
          <w:rFonts w:ascii="Arial" w:hAnsi="Arial" w:cs="Arial"/>
          <w:sz w:val="24"/>
          <w:szCs w:val="24"/>
        </w:rPr>
        <w:t>1. Устав сельсовета принимается сельским Советом депутатов.</w:t>
      </w:r>
    </w:p>
    <w:p w:rsidR="00DD409F" w:rsidRPr="00DD409F" w:rsidRDefault="00DD409F" w:rsidP="00DD40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409F">
        <w:rPr>
          <w:rFonts w:ascii="Arial" w:hAnsi="Arial" w:cs="Arial"/>
          <w:sz w:val="24"/>
          <w:szCs w:val="24"/>
        </w:rPr>
        <w:t>2. Устав сельсовета,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депутатов.</w:t>
      </w:r>
    </w:p>
    <w:p w:rsidR="00DD409F" w:rsidRPr="00DD409F" w:rsidRDefault="00DD409F" w:rsidP="00DD40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409F">
        <w:rPr>
          <w:rFonts w:ascii="Arial" w:hAnsi="Arial" w:cs="Arial"/>
          <w:sz w:val="24"/>
          <w:szCs w:val="24"/>
        </w:rPr>
        <w:t xml:space="preserve">3. Проект Устава поселения, проект муниципального правового акта о внесении изменений и дополнений в Устав муниципального образования не позднее,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</w:p>
    <w:p w:rsidR="00DD409F" w:rsidRPr="00DD409F" w:rsidRDefault="00DD409F" w:rsidP="00DD40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409F">
        <w:rPr>
          <w:rFonts w:ascii="Arial" w:hAnsi="Arial" w:cs="Arial"/>
          <w:sz w:val="24"/>
          <w:szCs w:val="24"/>
        </w:rPr>
        <w:t>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целях приведения данного Устава в соответствие с этими нормативными правовыми актами.</w:t>
      </w:r>
    </w:p>
    <w:p w:rsidR="00DD409F" w:rsidRPr="00DD409F" w:rsidRDefault="00DD409F" w:rsidP="00DD40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409F">
        <w:rPr>
          <w:rFonts w:ascii="Arial" w:hAnsi="Arial" w:cs="Arial"/>
          <w:sz w:val="24"/>
          <w:szCs w:val="24"/>
        </w:rPr>
        <w:lastRenderedPageBreak/>
        <w:t>4. Проект Устава сельсовета,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целях приведения Устава в соответствие с этими нормативными правовыми актами.</w:t>
      </w:r>
    </w:p>
    <w:p w:rsidR="00DD409F" w:rsidRPr="00DD409F" w:rsidRDefault="00DD409F" w:rsidP="00DD40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409F">
        <w:rPr>
          <w:rFonts w:ascii="Arial" w:hAnsi="Arial" w:cs="Arial"/>
          <w:sz w:val="24"/>
          <w:szCs w:val="24"/>
        </w:rPr>
        <w:t>5. Изменения и дополнения, внесенные в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депутатов, принявшего муниципальный правовой акт о внесении указанных изменений и дополнений в Устав муниципального образования»;</w:t>
      </w:r>
    </w:p>
    <w:p w:rsidR="008337C5" w:rsidRPr="00DD409F" w:rsidRDefault="008337C5" w:rsidP="00DD409F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D409F">
        <w:rPr>
          <w:rFonts w:ascii="Arial" w:hAnsi="Arial" w:cs="Arial"/>
          <w:b/>
          <w:color w:val="000000"/>
          <w:sz w:val="24"/>
          <w:szCs w:val="24"/>
        </w:rPr>
        <w:t>1.2</w:t>
      </w:r>
      <w:r w:rsidR="00A72B24">
        <w:rPr>
          <w:rFonts w:ascii="Arial" w:hAnsi="Arial" w:cs="Arial"/>
          <w:b/>
          <w:color w:val="000000"/>
          <w:sz w:val="24"/>
          <w:szCs w:val="24"/>
        </w:rPr>
        <w:t>3</w:t>
      </w:r>
      <w:r w:rsidRPr="00DD409F">
        <w:rPr>
          <w:rFonts w:ascii="Arial" w:hAnsi="Arial" w:cs="Arial"/>
          <w:b/>
          <w:color w:val="000000"/>
          <w:sz w:val="24"/>
          <w:szCs w:val="24"/>
        </w:rPr>
        <w:t>. пункт 2 статьи 73 изложить в следующей редакции:</w:t>
      </w:r>
    </w:p>
    <w:p w:rsidR="008337C5" w:rsidRPr="00DD409F" w:rsidRDefault="008337C5" w:rsidP="00DD40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D409F">
        <w:rPr>
          <w:rFonts w:ascii="Arial" w:hAnsi="Arial" w:cs="Arial"/>
          <w:color w:val="000000"/>
          <w:sz w:val="24"/>
          <w:szCs w:val="24"/>
        </w:rPr>
        <w:t xml:space="preserve">       «2.</w:t>
      </w:r>
      <w:r w:rsidRPr="00DD409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D409F">
        <w:rPr>
          <w:rFonts w:ascii="Arial" w:hAnsi="Arial" w:cs="Arial"/>
          <w:sz w:val="24"/>
          <w:szCs w:val="24"/>
        </w:rPr>
        <w:t>Действие подпункта 24 пункта 1 статьи 8 Устава приостановлено до 01.01.2022 г. в соответствии с Законом Красноярского края от 11.02.2021 № 11-4736 «О приостановлении действия подпункта «л» пункта 1 статьи 1 Закона края «О закреплении вопросов местного значения за сельскими поселениями Красноярского края».</w:t>
      </w:r>
    </w:p>
    <w:p w:rsidR="007B328B" w:rsidRPr="00925668" w:rsidRDefault="00E514D7" w:rsidP="00925668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</w:p>
    <w:p w:rsidR="003E4196" w:rsidRPr="00DD409F" w:rsidRDefault="00A72B24" w:rsidP="00A72B24">
      <w:pPr>
        <w:suppressAutoHyphens/>
        <w:spacing w:after="200"/>
        <w:ind w:right="-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E4196" w:rsidRPr="00DD409F">
        <w:rPr>
          <w:rFonts w:ascii="Arial" w:hAnsi="Arial" w:cs="Arial"/>
          <w:sz w:val="24"/>
          <w:szCs w:val="24"/>
        </w:rPr>
        <w:t xml:space="preserve"> </w:t>
      </w:r>
      <w:r w:rsidR="00E514D7">
        <w:rPr>
          <w:rFonts w:ascii="Arial" w:hAnsi="Arial" w:cs="Arial"/>
          <w:sz w:val="24"/>
          <w:szCs w:val="24"/>
        </w:rPr>
        <w:t>2</w:t>
      </w:r>
      <w:r w:rsidR="003E4196" w:rsidRPr="00DD409F">
        <w:rPr>
          <w:rFonts w:ascii="Arial" w:hAnsi="Arial" w:cs="Arial"/>
          <w:sz w:val="24"/>
          <w:szCs w:val="24"/>
        </w:rPr>
        <w:t>. Контроль за исполнением Решения возложить на Главу сельсовета Романовского Михаила Ивановича.</w:t>
      </w:r>
    </w:p>
    <w:p w:rsidR="003E4196" w:rsidRPr="00DD409F" w:rsidRDefault="00E514D7" w:rsidP="00DD409F">
      <w:pPr>
        <w:suppressAutoHyphens/>
        <w:spacing w:after="200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E4196" w:rsidRPr="00DD409F">
        <w:rPr>
          <w:rFonts w:ascii="Arial" w:hAnsi="Arial" w:cs="Arial"/>
          <w:sz w:val="24"/>
          <w:szCs w:val="24"/>
        </w:rPr>
        <w:t>. Настоящее Решение о внесении изменений и дополнений в Устав Соколовского сельсовета Иланского района Красноярского края подлежит официальному опубликованию после его государственной регистрации и вступает в силу в день, следующий за днем официального опубликования.</w:t>
      </w:r>
    </w:p>
    <w:p w:rsidR="007B328B" w:rsidRPr="00DD409F" w:rsidRDefault="003E4196" w:rsidP="00DD409F">
      <w:pPr>
        <w:suppressAutoHyphens/>
        <w:spacing w:after="200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D409F">
        <w:rPr>
          <w:rFonts w:ascii="Arial" w:hAnsi="Arial" w:cs="Arial"/>
          <w:sz w:val="24"/>
          <w:szCs w:val="24"/>
        </w:rPr>
        <w:t xml:space="preserve">      Глава Соколовского сельсовета Иланского района Красноярского края обязан опубликовать зарегистрированное Решение о внесении изменений и дополнений в Устав Соколовского сельсовета Иланского района Красноярского края, в течение семи дней со дня его поступления из Управления Министерства юстиции Российской Федерации по Красноярскому краю. </w:t>
      </w:r>
    </w:p>
    <w:p w:rsidR="00B14197" w:rsidRPr="00DD409F" w:rsidRDefault="00B14197" w:rsidP="00DD409F">
      <w:pPr>
        <w:suppressAutoHyphens/>
        <w:spacing w:after="200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F62ED" w:rsidRPr="00DD409F" w:rsidRDefault="009F62ED" w:rsidP="00DD409F">
      <w:pPr>
        <w:suppressAutoHyphens/>
        <w:spacing w:after="200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D409F" w:rsidRDefault="003E4196" w:rsidP="00DD409F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D409F">
        <w:rPr>
          <w:rFonts w:ascii="Arial" w:hAnsi="Arial" w:cs="Arial"/>
          <w:sz w:val="24"/>
          <w:szCs w:val="24"/>
        </w:rPr>
        <w:t xml:space="preserve">Председатель Соколовского сельского    </w:t>
      </w:r>
      <w:r w:rsidR="00DD409F">
        <w:rPr>
          <w:rFonts w:ascii="Arial" w:hAnsi="Arial" w:cs="Arial"/>
          <w:sz w:val="24"/>
          <w:szCs w:val="24"/>
        </w:rPr>
        <w:t xml:space="preserve">      </w:t>
      </w:r>
      <w:r w:rsidRPr="00DD409F">
        <w:rPr>
          <w:rFonts w:ascii="Arial" w:hAnsi="Arial" w:cs="Arial"/>
          <w:sz w:val="24"/>
          <w:szCs w:val="24"/>
        </w:rPr>
        <w:t xml:space="preserve"> Глава Соколовского сельсовета </w:t>
      </w:r>
    </w:p>
    <w:p w:rsidR="003E4196" w:rsidRPr="00DD409F" w:rsidRDefault="003E4196" w:rsidP="00DD409F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D409F">
        <w:rPr>
          <w:rFonts w:ascii="Arial" w:hAnsi="Arial" w:cs="Arial"/>
          <w:bCs/>
          <w:i/>
          <w:sz w:val="24"/>
          <w:szCs w:val="24"/>
        </w:rPr>
        <w:t xml:space="preserve">                                                                   </w:t>
      </w:r>
    </w:p>
    <w:p w:rsidR="00F24132" w:rsidRDefault="003E4196" w:rsidP="00DD409F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D409F">
        <w:rPr>
          <w:rFonts w:ascii="Arial" w:hAnsi="Arial" w:cs="Arial"/>
          <w:sz w:val="24"/>
          <w:szCs w:val="24"/>
        </w:rPr>
        <w:t xml:space="preserve">Совета депутатов      </w:t>
      </w:r>
      <w:r w:rsidR="00D201F7">
        <w:rPr>
          <w:rFonts w:ascii="Arial" w:hAnsi="Arial" w:cs="Arial"/>
          <w:sz w:val="24"/>
          <w:szCs w:val="24"/>
        </w:rPr>
        <w:t xml:space="preserve">     </w:t>
      </w:r>
      <w:r w:rsidRPr="00DD409F">
        <w:rPr>
          <w:rFonts w:ascii="Arial" w:hAnsi="Arial" w:cs="Arial"/>
          <w:sz w:val="24"/>
          <w:szCs w:val="24"/>
        </w:rPr>
        <w:t xml:space="preserve">         </w:t>
      </w:r>
      <w:r w:rsidR="009F62ED" w:rsidRPr="00DD409F">
        <w:rPr>
          <w:rFonts w:ascii="Arial" w:hAnsi="Arial" w:cs="Arial"/>
          <w:sz w:val="24"/>
          <w:szCs w:val="24"/>
        </w:rPr>
        <w:t>О.Л.Эккардт</w:t>
      </w:r>
      <w:r w:rsidRPr="00DD409F">
        <w:rPr>
          <w:rFonts w:ascii="Arial" w:hAnsi="Arial" w:cs="Arial"/>
          <w:sz w:val="24"/>
          <w:szCs w:val="24"/>
        </w:rPr>
        <w:t xml:space="preserve">                         </w:t>
      </w:r>
      <w:r w:rsidR="007B328B" w:rsidRPr="00DD409F">
        <w:rPr>
          <w:rFonts w:ascii="Arial" w:hAnsi="Arial" w:cs="Arial"/>
          <w:sz w:val="24"/>
          <w:szCs w:val="24"/>
        </w:rPr>
        <w:t xml:space="preserve">      </w:t>
      </w:r>
      <w:r w:rsidRPr="00DD409F">
        <w:rPr>
          <w:rFonts w:ascii="Arial" w:hAnsi="Arial" w:cs="Arial"/>
          <w:sz w:val="24"/>
          <w:szCs w:val="24"/>
        </w:rPr>
        <w:t xml:space="preserve">    М</w:t>
      </w:r>
      <w:r w:rsidR="00DD409F">
        <w:rPr>
          <w:rFonts w:ascii="Arial" w:hAnsi="Arial" w:cs="Arial"/>
          <w:sz w:val="24"/>
          <w:szCs w:val="24"/>
        </w:rPr>
        <w:t>.И.Романовский</w:t>
      </w:r>
    </w:p>
    <w:sectPr w:rsidR="00F24132" w:rsidSect="00022FA5">
      <w:footerReference w:type="default" r:id="rId12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CB7" w:rsidRDefault="007F1CB7" w:rsidP="00B82D04">
      <w:r>
        <w:separator/>
      </w:r>
    </w:p>
  </w:endnote>
  <w:endnote w:type="continuationSeparator" w:id="0">
    <w:p w:rsidR="007F1CB7" w:rsidRDefault="007F1CB7" w:rsidP="00B8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3409172"/>
      <w:docPartObj>
        <w:docPartGallery w:val="Page Numbers (Bottom of Page)"/>
        <w:docPartUnique/>
      </w:docPartObj>
    </w:sdtPr>
    <w:sdtEndPr/>
    <w:sdtContent>
      <w:p w:rsidR="007C144B" w:rsidRDefault="007C144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488">
          <w:rPr>
            <w:noProof/>
          </w:rPr>
          <w:t>4</w:t>
        </w:r>
        <w:r>
          <w:fldChar w:fldCharType="end"/>
        </w:r>
      </w:p>
    </w:sdtContent>
  </w:sdt>
  <w:p w:rsidR="007C144B" w:rsidRDefault="007C144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CB7" w:rsidRDefault="007F1CB7" w:rsidP="00B82D04">
      <w:r>
        <w:separator/>
      </w:r>
    </w:p>
  </w:footnote>
  <w:footnote w:type="continuationSeparator" w:id="0">
    <w:p w:rsidR="007F1CB7" w:rsidRDefault="007F1CB7" w:rsidP="00B82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52F6F"/>
    <w:multiLevelType w:val="multilevel"/>
    <w:tmpl w:val="DC7C1C0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72BB4DF8"/>
    <w:multiLevelType w:val="multilevel"/>
    <w:tmpl w:val="AEBC04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97"/>
    <w:rsid w:val="00022DE8"/>
    <w:rsid w:val="00022FA5"/>
    <w:rsid w:val="00026B89"/>
    <w:rsid w:val="00044924"/>
    <w:rsid w:val="00065ED7"/>
    <w:rsid w:val="000A1677"/>
    <w:rsid w:val="000D78C2"/>
    <w:rsid w:val="00117F17"/>
    <w:rsid w:val="00140152"/>
    <w:rsid w:val="00151940"/>
    <w:rsid w:val="00170A79"/>
    <w:rsid w:val="001B6557"/>
    <w:rsid w:val="001C32B0"/>
    <w:rsid w:val="001D58AD"/>
    <w:rsid w:val="00212CE9"/>
    <w:rsid w:val="00251053"/>
    <w:rsid w:val="00257369"/>
    <w:rsid w:val="002702FC"/>
    <w:rsid w:val="00273B77"/>
    <w:rsid w:val="00282D18"/>
    <w:rsid w:val="00293CA9"/>
    <w:rsid w:val="002B078C"/>
    <w:rsid w:val="002B4CDE"/>
    <w:rsid w:val="002B60D6"/>
    <w:rsid w:val="002C1D00"/>
    <w:rsid w:val="00370AAF"/>
    <w:rsid w:val="00392FDC"/>
    <w:rsid w:val="003D4723"/>
    <w:rsid w:val="003E03A4"/>
    <w:rsid w:val="003E4196"/>
    <w:rsid w:val="00401B0B"/>
    <w:rsid w:val="00404D0B"/>
    <w:rsid w:val="004215FD"/>
    <w:rsid w:val="00425EFB"/>
    <w:rsid w:val="004314CF"/>
    <w:rsid w:val="00450BBE"/>
    <w:rsid w:val="004A4961"/>
    <w:rsid w:val="004F761C"/>
    <w:rsid w:val="005023A0"/>
    <w:rsid w:val="0056461B"/>
    <w:rsid w:val="00564B9D"/>
    <w:rsid w:val="00567C9B"/>
    <w:rsid w:val="00592ECD"/>
    <w:rsid w:val="005D1E49"/>
    <w:rsid w:val="005E04F7"/>
    <w:rsid w:val="006A4942"/>
    <w:rsid w:val="006C62F9"/>
    <w:rsid w:val="006E2859"/>
    <w:rsid w:val="007B328B"/>
    <w:rsid w:val="007C144B"/>
    <w:rsid w:val="007F1CB7"/>
    <w:rsid w:val="008337C5"/>
    <w:rsid w:val="00860A34"/>
    <w:rsid w:val="008B07F2"/>
    <w:rsid w:val="00925668"/>
    <w:rsid w:val="0092637C"/>
    <w:rsid w:val="00952E8B"/>
    <w:rsid w:val="00952E97"/>
    <w:rsid w:val="00957A2B"/>
    <w:rsid w:val="00981E23"/>
    <w:rsid w:val="009875C8"/>
    <w:rsid w:val="009A225E"/>
    <w:rsid w:val="009A557F"/>
    <w:rsid w:val="009B04D6"/>
    <w:rsid w:val="009B3F4C"/>
    <w:rsid w:val="009E0547"/>
    <w:rsid w:val="009F62ED"/>
    <w:rsid w:val="00A17A13"/>
    <w:rsid w:val="00A26985"/>
    <w:rsid w:val="00A66A2D"/>
    <w:rsid w:val="00A72B24"/>
    <w:rsid w:val="00A924DC"/>
    <w:rsid w:val="00AA5673"/>
    <w:rsid w:val="00AB09B4"/>
    <w:rsid w:val="00AD5C0B"/>
    <w:rsid w:val="00B14197"/>
    <w:rsid w:val="00B4379A"/>
    <w:rsid w:val="00B814F5"/>
    <w:rsid w:val="00B82D04"/>
    <w:rsid w:val="00BC3259"/>
    <w:rsid w:val="00BE2488"/>
    <w:rsid w:val="00BF2F24"/>
    <w:rsid w:val="00C441DB"/>
    <w:rsid w:val="00C56993"/>
    <w:rsid w:val="00C70593"/>
    <w:rsid w:val="00C9657D"/>
    <w:rsid w:val="00CE09FE"/>
    <w:rsid w:val="00D201F7"/>
    <w:rsid w:val="00D348CE"/>
    <w:rsid w:val="00D57211"/>
    <w:rsid w:val="00D7042E"/>
    <w:rsid w:val="00D740C3"/>
    <w:rsid w:val="00D75BA1"/>
    <w:rsid w:val="00DD409F"/>
    <w:rsid w:val="00DE1515"/>
    <w:rsid w:val="00DF5F8B"/>
    <w:rsid w:val="00E136F7"/>
    <w:rsid w:val="00E255A5"/>
    <w:rsid w:val="00E50A56"/>
    <w:rsid w:val="00E514D7"/>
    <w:rsid w:val="00E51DA0"/>
    <w:rsid w:val="00E57FE8"/>
    <w:rsid w:val="00E70934"/>
    <w:rsid w:val="00EC5A9E"/>
    <w:rsid w:val="00F24132"/>
    <w:rsid w:val="00F40352"/>
    <w:rsid w:val="00F52577"/>
    <w:rsid w:val="00F702AA"/>
    <w:rsid w:val="00F753B6"/>
    <w:rsid w:val="00F90A28"/>
    <w:rsid w:val="00FD5C2D"/>
    <w:rsid w:val="00FE12A2"/>
    <w:rsid w:val="00FE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8D1AC"/>
  <w15:chartTrackingRefBased/>
  <w15:docId w15:val="{3F722E43-1253-494F-81E3-B4EF9290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82D04"/>
  </w:style>
  <w:style w:type="character" w:customStyle="1" w:styleId="a4">
    <w:name w:val="Текст сноски Знак"/>
    <w:basedOn w:val="a0"/>
    <w:link w:val="a3"/>
    <w:uiPriority w:val="99"/>
    <w:rsid w:val="00B82D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B82D0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C14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14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C14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14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C325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3259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F24132"/>
  </w:style>
  <w:style w:type="character" w:customStyle="1" w:styleId="ad">
    <w:name w:val="Текст концевой сноски Знак"/>
    <w:basedOn w:val="a0"/>
    <w:link w:val="ac"/>
    <w:uiPriority w:val="99"/>
    <w:semiHidden/>
    <w:rsid w:val="00F241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F241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6785A26F-52A6-439E-A2E4-93801511E56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3743D23368E40451B53E3A6FA73DE3248DD4396369457C7AB595234B6FE4BE83F040A0D4D32EA28BED37E95DcAE0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/bigs/showDocument.html?id=21AEC24B-A9D0-484B-B8E2-21FA1B43714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51BF0E9A-D046-4747-AB07-CC60AC2E23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0E53A-08BE-4597-B44F-8CE60676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3512</Words>
  <Characters>20022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2021-03-31T02:10:00Z</cp:lastPrinted>
  <dcterms:created xsi:type="dcterms:W3CDTF">2021-04-07T01:11:00Z</dcterms:created>
  <dcterms:modified xsi:type="dcterms:W3CDTF">2021-04-07T01:11:00Z</dcterms:modified>
</cp:coreProperties>
</file>