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3D" w:rsidRPr="00AB1D3C" w:rsidRDefault="00B6293D" w:rsidP="00D2291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AB1D3C">
        <w:rPr>
          <w:rFonts w:ascii="Arial" w:eastAsia="Lucida Sans Unicode" w:hAnsi="Arial" w:cs="Arial"/>
          <w:kern w:val="1"/>
          <w:sz w:val="24"/>
          <w:szCs w:val="24"/>
        </w:rPr>
        <w:t>РОССИЙСКАЯ Ф</w:t>
      </w:r>
      <w:r w:rsidR="00D22912" w:rsidRPr="00AB1D3C">
        <w:rPr>
          <w:rFonts w:ascii="Arial" w:eastAsia="Lucida Sans Unicode" w:hAnsi="Arial" w:cs="Arial"/>
          <w:kern w:val="1"/>
          <w:sz w:val="24"/>
          <w:szCs w:val="24"/>
        </w:rPr>
        <w:t>ЕДЕРАЦИЯ</w:t>
      </w:r>
      <w:r w:rsidR="00D22912" w:rsidRPr="00AB1D3C">
        <w:rPr>
          <w:rFonts w:ascii="Arial" w:eastAsia="Lucida Sans Unicode" w:hAnsi="Arial" w:cs="Arial"/>
          <w:kern w:val="1"/>
          <w:sz w:val="24"/>
          <w:szCs w:val="24"/>
        </w:rPr>
        <w:br/>
        <w:t xml:space="preserve">     </w:t>
      </w:r>
      <w:r w:rsidRPr="00AB1D3C">
        <w:rPr>
          <w:rFonts w:ascii="Arial" w:eastAsia="Lucida Sans Unicode" w:hAnsi="Arial" w:cs="Arial"/>
          <w:kern w:val="1"/>
          <w:sz w:val="24"/>
          <w:szCs w:val="24"/>
        </w:rPr>
        <w:t>АДМИНИСТРАЦИЯ СОКОЛОВСКОГО СЕЛЬСОВЕТА</w:t>
      </w:r>
    </w:p>
    <w:p w:rsidR="00B6293D" w:rsidRPr="00AB1D3C" w:rsidRDefault="00D22912" w:rsidP="00D2291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AB1D3C"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             </w:t>
      </w:r>
      <w:r w:rsidR="00B6293D" w:rsidRPr="00AB1D3C">
        <w:rPr>
          <w:rFonts w:ascii="Arial" w:eastAsia="Lucida Sans Unicode" w:hAnsi="Arial" w:cs="Arial"/>
          <w:kern w:val="1"/>
          <w:sz w:val="24"/>
          <w:szCs w:val="24"/>
        </w:rPr>
        <w:t>ИЛАНСКОГО РАЙОНА</w:t>
      </w:r>
    </w:p>
    <w:p w:rsidR="00B6293D" w:rsidRPr="00AB1D3C" w:rsidRDefault="00B6293D" w:rsidP="00D2291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AB1D3C">
        <w:rPr>
          <w:rFonts w:ascii="Arial" w:eastAsia="Lucida Sans Unicode" w:hAnsi="Arial" w:cs="Arial"/>
          <w:kern w:val="1"/>
          <w:sz w:val="24"/>
          <w:szCs w:val="24"/>
        </w:rPr>
        <w:t>КРАСНОЯРСКОГО КРАЯ</w:t>
      </w:r>
    </w:p>
    <w:p w:rsidR="00B6293D" w:rsidRPr="00AB1D3C" w:rsidRDefault="00B6293D" w:rsidP="00B629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6293D" w:rsidRPr="00AB1D3C" w:rsidRDefault="00B6293D" w:rsidP="00B629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6293D" w:rsidRPr="00AB1D3C" w:rsidRDefault="00B6293D" w:rsidP="00B629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6293D" w:rsidRPr="00AB1D3C" w:rsidRDefault="00B6293D" w:rsidP="00B629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AB1D3C"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           ПОСТАНОВЛЕНИЕ</w:t>
      </w:r>
    </w:p>
    <w:p w:rsidR="00B6293D" w:rsidRPr="00AB1D3C" w:rsidRDefault="00B6293D" w:rsidP="00B629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6293D" w:rsidRPr="00AB1D3C" w:rsidRDefault="00F031E7" w:rsidP="00F031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29.11.2018</w:t>
      </w:r>
      <w:r w:rsidR="00AB1D3C"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</w:t>
      </w:r>
      <w:r w:rsidR="00B6293D" w:rsidRPr="00AB1D3C">
        <w:rPr>
          <w:rFonts w:ascii="Arial" w:eastAsia="Lucida Sans Unicode" w:hAnsi="Arial" w:cs="Arial"/>
          <w:kern w:val="1"/>
          <w:sz w:val="24"/>
          <w:szCs w:val="24"/>
        </w:rPr>
        <w:t xml:space="preserve">с.Соколовка                              </w:t>
      </w:r>
      <w:r w:rsidR="00D22912" w:rsidRPr="00AB1D3C">
        <w:rPr>
          <w:rFonts w:ascii="Arial" w:eastAsia="Lucida Sans Unicode" w:hAnsi="Arial" w:cs="Arial"/>
          <w:kern w:val="1"/>
          <w:sz w:val="24"/>
          <w:szCs w:val="24"/>
        </w:rPr>
        <w:t xml:space="preserve">         </w:t>
      </w:r>
      <w:r w:rsidR="00B6293D" w:rsidRPr="00AB1D3C">
        <w:rPr>
          <w:rFonts w:ascii="Arial" w:eastAsia="Lucida Sans Unicode" w:hAnsi="Arial" w:cs="Arial"/>
          <w:kern w:val="1"/>
          <w:sz w:val="24"/>
          <w:szCs w:val="24"/>
        </w:rPr>
        <w:t xml:space="preserve">  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 №  4</w:t>
      </w:r>
      <w:r w:rsidR="00001C27">
        <w:rPr>
          <w:rFonts w:ascii="Arial" w:eastAsia="Lucida Sans Unicode" w:hAnsi="Arial" w:cs="Arial"/>
          <w:kern w:val="1"/>
          <w:sz w:val="24"/>
          <w:szCs w:val="24"/>
        </w:rPr>
        <w:t>3</w:t>
      </w:r>
      <w:r>
        <w:rPr>
          <w:rFonts w:ascii="Arial" w:eastAsia="Lucida Sans Unicode" w:hAnsi="Arial" w:cs="Arial"/>
          <w:kern w:val="1"/>
          <w:sz w:val="24"/>
          <w:szCs w:val="24"/>
        </w:rPr>
        <w:t>-П</w:t>
      </w:r>
    </w:p>
    <w:p w:rsidR="000C1B5E" w:rsidRPr="00AB1D3C" w:rsidRDefault="000C1B5E" w:rsidP="00B629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6293D" w:rsidRPr="00AB1D3C" w:rsidRDefault="00B6293D" w:rsidP="000C1B5E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AB1D3C">
        <w:rPr>
          <w:rFonts w:ascii="Arial" w:hAnsi="Arial" w:cs="Arial"/>
        </w:rPr>
        <w:t>Об утверждении схемы размещения нестационарных</w:t>
      </w:r>
      <w:r w:rsidRPr="00AB1D3C">
        <w:rPr>
          <w:rFonts w:ascii="Arial" w:hAnsi="Arial" w:cs="Arial"/>
        </w:rPr>
        <w:br/>
        <w:t>торговых объектов на территории Соколовского сельсовета</w:t>
      </w:r>
    </w:p>
    <w:p w:rsidR="00B6293D" w:rsidRPr="00AB1D3C" w:rsidRDefault="00B6293D" w:rsidP="000C1B5E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AB1D3C">
        <w:rPr>
          <w:rFonts w:ascii="Arial" w:hAnsi="Arial" w:cs="Arial"/>
        </w:rPr>
        <w:t>Иланского района</w:t>
      </w:r>
      <w:r w:rsidR="001440B3">
        <w:rPr>
          <w:rFonts w:ascii="Arial" w:hAnsi="Arial" w:cs="Arial"/>
        </w:rPr>
        <w:t xml:space="preserve"> на 201</w:t>
      </w:r>
      <w:r w:rsidR="00B238CB">
        <w:rPr>
          <w:rFonts w:ascii="Arial" w:hAnsi="Arial" w:cs="Arial"/>
        </w:rPr>
        <w:t>8</w:t>
      </w:r>
      <w:r w:rsidR="001440B3">
        <w:rPr>
          <w:rFonts w:ascii="Arial" w:hAnsi="Arial" w:cs="Arial"/>
        </w:rPr>
        <w:t>-2020 годы.</w:t>
      </w:r>
    </w:p>
    <w:p w:rsidR="00B6293D" w:rsidRPr="00AB1D3C" w:rsidRDefault="00B6293D" w:rsidP="000C1B5E">
      <w:pPr>
        <w:pStyle w:val="a3"/>
        <w:spacing w:line="276" w:lineRule="auto"/>
        <w:rPr>
          <w:rFonts w:ascii="Arial" w:hAnsi="Arial" w:cs="Arial"/>
        </w:rPr>
      </w:pPr>
      <w:r w:rsidRPr="00AB1D3C">
        <w:rPr>
          <w:rFonts w:ascii="Arial" w:hAnsi="Arial" w:cs="Arial"/>
        </w:rPr>
        <w:t> </w:t>
      </w:r>
    </w:p>
    <w:p w:rsidR="00B6293D" w:rsidRPr="00AB1D3C" w:rsidRDefault="00B6293D" w:rsidP="00C82EB6">
      <w:pPr>
        <w:pStyle w:val="a3"/>
        <w:spacing w:line="276" w:lineRule="auto"/>
        <w:jc w:val="both"/>
        <w:rPr>
          <w:rFonts w:ascii="Arial" w:hAnsi="Arial" w:cs="Arial"/>
        </w:rPr>
      </w:pPr>
      <w:r w:rsidRPr="00AB1D3C">
        <w:rPr>
          <w:rFonts w:ascii="Arial" w:hAnsi="Arial" w:cs="Arial"/>
        </w:rPr>
        <w:t>В соответствии со статьей 1</w:t>
      </w:r>
      <w:r w:rsidR="00AA2AA1">
        <w:rPr>
          <w:rFonts w:ascii="Arial" w:hAnsi="Arial" w:cs="Arial"/>
        </w:rPr>
        <w:t>4</w:t>
      </w:r>
      <w:r w:rsidRPr="00AB1D3C">
        <w:rPr>
          <w:rFonts w:ascii="Arial" w:hAnsi="Arial" w:cs="Arial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статьей 10 Федерального закона от 28 декабря 2009 г. N 381-ФЗ "Об основах государственного регулирования торговой деятельности в Российской Федерации"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 руководствуясь ст.</w:t>
      </w:r>
      <w:r w:rsidR="00735933" w:rsidRPr="00AB1D3C">
        <w:rPr>
          <w:rFonts w:ascii="Arial" w:hAnsi="Arial" w:cs="Arial"/>
        </w:rPr>
        <w:t>8 Устава Соколовского сельсовета Иланского района</w:t>
      </w:r>
      <w:r w:rsidRPr="00AB1D3C">
        <w:rPr>
          <w:rFonts w:ascii="Arial" w:hAnsi="Arial" w:cs="Arial"/>
        </w:rPr>
        <w:t> </w:t>
      </w:r>
      <w:r w:rsidR="000C1B5E" w:rsidRPr="00AB1D3C">
        <w:rPr>
          <w:rFonts w:ascii="Arial" w:hAnsi="Arial" w:cs="Arial"/>
        </w:rPr>
        <w:t>Красноярского края</w:t>
      </w:r>
    </w:p>
    <w:p w:rsidR="00B6293D" w:rsidRPr="00AB1D3C" w:rsidRDefault="00B6293D" w:rsidP="000C1B5E">
      <w:pPr>
        <w:pStyle w:val="a3"/>
        <w:spacing w:line="276" w:lineRule="auto"/>
        <w:jc w:val="center"/>
        <w:rPr>
          <w:rFonts w:ascii="Arial" w:hAnsi="Arial" w:cs="Arial"/>
        </w:rPr>
      </w:pPr>
      <w:r w:rsidRPr="00AB1D3C">
        <w:rPr>
          <w:rFonts w:ascii="Arial" w:hAnsi="Arial" w:cs="Arial"/>
        </w:rPr>
        <w:t>ПОСТАНОВЛЯЮ:</w:t>
      </w:r>
    </w:p>
    <w:p w:rsidR="00B6293D" w:rsidRPr="00AB1D3C" w:rsidRDefault="00B6293D" w:rsidP="00C82EB6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D3C">
        <w:rPr>
          <w:rFonts w:ascii="Arial" w:hAnsi="Arial" w:cs="Arial"/>
        </w:rPr>
        <w:t xml:space="preserve">Утвердить </w:t>
      </w:r>
      <w:hyperlink r:id="rId7" w:history="1">
        <w:r w:rsidRPr="00AB1D3C">
          <w:rPr>
            <w:rStyle w:val="a4"/>
            <w:rFonts w:ascii="Arial" w:hAnsi="Arial" w:cs="Arial"/>
          </w:rPr>
          <w:t>схему</w:t>
        </w:r>
      </w:hyperlink>
      <w:r w:rsidRPr="00AB1D3C">
        <w:rPr>
          <w:rFonts w:ascii="Arial" w:hAnsi="Arial" w:cs="Arial"/>
        </w:rPr>
        <w:t xml:space="preserve"> размещения нестационарных торговых объектов на территории </w:t>
      </w:r>
      <w:r w:rsidR="00735933" w:rsidRPr="00AB1D3C">
        <w:rPr>
          <w:rFonts w:ascii="Arial" w:hAnsi="Arial" w:cs="Arial"/>
        </w:rPr>
        <w:t xml:space="preserve">Соколовского сельсовета Иланского района </w:t>
      </w:r>
      <w:r w:rsidRPr="00AB1D3C">
        <w:rPr>
          <w:rFonts w:ascii="Arial" w:hAnsi="Arial" w:cs="Arial"/>
        </w:rPr>
        <w:t xml:space="preserve">на </w:t>
      </w:r>
      <w:r w:rsidR="00AA2AA1">
        <w:rPr>
          <w:rFonts w:ascii="Arial" w:hAnsi="Arial" w:cs="Arial"/>
        </w:rPr>
        <w:t>201</w:t>
      </w:r>
      <w:r w:rsidR="00B238CB">
        <w:rPr>
          <w:rFonts w:ascii="Arial" w:hAnsi="Arial" w:cs="Arial"/>
        </w:rPr>
        <w:t>8</w:t>
      </w:r>
      <w:r w:rsidR="00AA2AA1">
        <w:rPr>
          <w:rFonts w:ascii="Arial" w:hAnsi="Arial" w:cs="Arial"/>
        </w:rPr>
        <w:t>-2020 годы</w:t>
      </w:r>
      <w:r w:rsidRPr="00AB1D3C">
        <w:rPr>
          <w:rFonts w:ascii="Arial" w:hAnsi="Arial" w:cs="Arial"/>
        </w:rPr>
        <w:t xml:space="preserve"> (</w:t>
      </w:r>
      <w:r w:rsidR="00AA2AA1">
        <w:rPr>
          <w:rFonts w:ascii="Arial" w:hAnsi="Arial" w:cs="Arial"/>
        </w:rPr>
        <w:t>приложение 1</w:t>
      </w:r>
      <w:r w:rsidRPr="00AB1D3C">
        <w:rPr>
          <w:rFonts w:ascii="Arial" w:hAnsi="Arial" w:cs="Arial"/>
        </w:rPr>
        <w:t>).</w:t>
      </w:r>
    </w:p>
    <w:p w:rsidR="00735933" w:rsidRPr="00AB1D3C" w:rsidRDefault="00735933" w:rsidP="00C82EB6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D3C">
        <w:rPr>
          <w:rFonts w:ascii="Arial" w:hAnsi="Arial" w:cs="Arial"/>
        </w:rPr>
        <w:t xml:space="preserve">Контроль за исполнением </w:t>
      </w:r>
      <w:r w:rsidR="00AB1D3C" w:rsidRPr="00AB1D3C">
        <w:rPr>
          <w:rFonts w:ascii="Arial" w:hAnsi="Arial" w:cs="Arial"/>
        </w:rPr>
        <w:t>настоящего постановления</w:t>
      </w:r>
      <w:r w:rsidRPr="00AB1D3C">
        <w:rPr>
          <w:rFonts w:ascii="Arial" w:hAnsi="Arial" w:cs="Arial"/>
        </w:rPr>
        <w:t xml:space="preserve"> оставляю за собой.</w:t>
      </w:r>
    </w:p>
    <w:p w:rsidR="000C1B5E" w:rsidRPr="00AB1D3C" w:rsidRDefault="00735933" w:rsidP="00C82EB6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D3C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газете </w:t>
      </w:r>
      <w:r w:rsidR="00AB1D3C" w:rsidRPr="00AB1D3C">
        <w:rPr>
          <w:rFonts w:ascii="Arial" w:hAnsi="Arial" w:cs="Arial"/>
        </w:rPr>
        <w:t>«Соколовские</w:t>
      </w:r>
      <w:r w:rsidRPr="00AB1D3C">
        <w:rPr>
          <w:rFonts w:ascii="Arial" w:hAnsi="Arial" w:cs="Arial"/>
        </w:rPr>
        <w:t xml:space="preserve"> вести» и подлежит размещению в сети Интернет на официальном сайте </w:t>
      </w:r>
      <w:r w:rsidR="00AB1D3C" w:rsidRPr="00AB1D3C">
        <w:rPr>
          <w:rFonts w:ascii="Arial" w:hAnsi="Arial" w:cs="Arial"/>
        </w:rPr>
        <w:t xml:space="preserve">администрации Соколовского сельсовета </w:t>
      </w:r>
      <w:r w:rsidRPr="00AB1D3C">
        <w:rPr>
          <w:rFonts w:ascii="Arial" w:hAnsi="Arial" w:cs="Arial"/>
        </w:rPr>
        <w:t>Иланского района.</w:t>
      </w:r>
    </w:p>
    <w:p w:rsidR="00595B51" w:rsidRPr="00AB1D3C" w:rsidRDefault="00C82EB6" w:rsidP="00735933">
      <w:pPr>
        <w:rPr>
          <w:rFonts w:ascii="Arial" w:hAnsi="Arial" w:cs="Arial"/>
          <w:sz w:val="24"/>
          <w:szCs w:val="24"/>
        </w:rPr>
      </w:pPr>
      <w:r w:rsidRPr="00AB1D3C">
        <w:rPr>
          <w:rFonts w:ascii="Arial" w:hAnsi="Arial" w:cs="Arial"/>
          <w:sz w:val="24"/>
          <w:szCs w:val="24"/>
        </w:rPr>
        <w:t>Глава сельсовета</w:t>
      </w:r>
      <w:r w:rsidR="00735933" w:rsidRPr="00AB1D3C">
        <w:rPr>
          <w:rFonts w:ascii="Arial" w:hAnsi="Arial" w:cs="Arial"/>
          <w:sz w:val="24"/>
          <w:szCs w:val="24"/>
        </w:rPr>
        <w:t xml:space="preserve">                                         М.И.Романовский</w:t>
      </w:r>
    </w:p>
    <w:p w:rsidR="00735933" w:rsidRPr="00AB1D3C" w:rsidRDefault="00735933" w:rsidP="00735933">
      <w:pPr>
        <w:rPr>
          <w:rFonts w:ascii="Arial" w:hAnsi="Arial" w:cs="Arial"/>
          <w:sz w:val="24"/>
          <w:szCs w:val="24"/>
        </w:rPr>
      </w:pPr>
    </w:p>
    <w:p w:rsidR="00735933" w:rsidRPr="00AB1D3C" w:rsidRDefault="00735933" w:rsidP="00735933">
      <w:pPr>
        <w:rPr>
          <w:rFonts w:ascii="Arial" w:hAnsi="Arial" w:cs="Arial"/>
          <w:sz w:val="24"/>
          <w:szCs w:val="24"/>
        </w:rPr>
      </w:pPr>
    </w:p>
    <w:p w:rsidR="00494029" w:rsidRPr="00AB1D3C" w:rsidRDefault="00494029" w:rsidP="00735933">
      <w:pPr>
        <w:jc w:val="center"/>
        <w:rPr>
          <w:rFonts w:ascii="Arial" w:hAnsi="Arial" w:cs="Arial"/>
          <w:sz w:val="24"/>
          <w:szCs w:val="24"/>
        </w:rPr>
        <w:sectPr w:rsidR="00494029" w:rsidRPr="00AB1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D4" w:rsidRDefault="00FC59D4" w:rsidP="00FC59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FC59D4" w:rsidRDefault="00FC59D4" w:rsidP="00FC59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 постановлению администрации Соколовского сельсовета</w:t>
      </w:r>
    </w:p>
    <w:p w:rsidR="00AB1D3C" w:rsidRDefault="00FC59D4" w:rsidP="00C82E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7095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от </w:t>
      </w:r>
      <w:r w:rsidR="00F031E7">
        <w:rPr>
          <w:rFonts w:ascii="Times New Roman" w:hAnsi="Times New Roman" w:cs="Times New Roman"/>
        </w:rPr>
        <w:t>29.11.2018</w:t>
      </w:r>
      <w:r>
        <w:rPr>
          <w:rFonts w:ascii="Times New Roman" w:hAnsi="Times New Roman" w:cs="Times New Roman"/>
        </w:rPr>
        <w:t xml:space="preserve"> №  </w:t>
      </w:r>
      <w:r w:rsidR="00F031E7">
        <w:rPr>
          <w:rFonts w:ascii="Times New Roman" w:hAnsi="Times New Roman" w:cs="Times New Roman"/>
        </w:rPr>
        <w:t>4</w:t>
      </w:r>
      <w:r w:rsidR="00001C27">
        <w:rPr>
          <w:rFonts w:ascii="Times New Roman" w:hAnsi="Times New Roman" w:cs="Times New Roman"/>
        </w:rPr>
        <w:t>3</w:t>
      </w:r>
      <w:bookmarkStart w:id="0" w:name="_GoBack"/>
      <w:bookmarkEnd w:id="0"/>
      <w:r w:rsidR="00F031E7">
        <w:rPr>
          <w:rFonts w:ascii="Times New Roman" w:hAnsi="Times New Roman" w:cs="Times New Roman"/>
        </w:rPr>
        <w:t>-П</w:t>
      </w:r>
    </w:p>
    <w:p w:rsidR="00735933" w:rsidRPr="00AA2AA1" w:rsidRDefault="00735933" w:rsidP="00FC59D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AA1">
        <w:rPr>
          <w:rFonts w:ascii="Arial" w:hAnsi="Arial" w:cs="Arial"/>
          <w:b/>
          <w:sz w:val="20"/>
          <w:szCs w:val="20"/>
        </w:rPr>
        <w:t>СХЕМА</w:t>
      </w:r>
    </w:p>
    <w:p w:rsidR="00735933" w:rsidRPr="00AA2AA1" w:rsidRDefault="000C1B5E" w:rsidP="00FC59D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AA1">
        <w:rPr>
          <w:rFonts w:ascii="Arial" w:hAnsi="Arial" w:cs="Arial"/>
          <w:b/>
          <w:sz w:val="20"/>
          <w:szCs w:val="20"/>
        </w:rPr>
        <w:t>размещения нестационарных торговых объектов на территории</w:t>
      </w:r>
      <w:r w:rsidR="00735933" w:rsidRPr="00AA2AA1">
        <w:rPr>
          <w:rFonts w:ascii="Arial" w:hAnsi="Arial" w:cs="Arial"/>
          <w:b/>
          <w:sz w:val="20"/>
          <w:szCs w:val="20"/>
        </w:rPr>
        <w:t xml:space="preserve"> С</w:t>
      </w:r>
      <w:r w:rsidRPr="00AA2AA1">
        <w:rPr>
          <w:rFonts w:ascii="Arial" w:hAnsi="Arial" w:cs="Arial"/>
          <w:b/>
          <w:sz w:val="20"/>
          <w:szCs w:val="20"/>
        </w:rPr>
        <w:t>околовского</w:t>
      </w:r>
      <w:r w:rsidR="00735933" w:rsidRPr="00AA2AA1">
        <w:rPr>
          <w:rFonts w:ascii="Arial" w:hAnsi="Arial" w:cs="Arial"/>
          <w:b/>
          <w:sz w:val="20"/>
          <w:szCs w:val="20"/>
        </w:rPr>
        <w:t xml:space="preserve"> </w:t>
      </w:r>
      <w:r w:rsidRPr="00AA2AA1">
        <w:rPr>
          <w:rFonts w:ascii="Arial" w:hAnsi="Arial" w:cs="Arial"/>
          <w:b/>
          <w:sz w:val="20"/>
          <w:szCs w:val="20"/>
        </w:rPr>
        <w:t>сельсовета</w:t>
      </w:r>
      <w:r w:rsidR="00735933" w:rsidRPr="00AA2AA1">
        <w:rPr>
          <w:rFonts w:ascii="Arial" w:hAnsi="Arial" w:cs="Arial"/>
          <w:b/>
          <w:sz w:val="20"/>
          <w:szCs w:val="20"/>
        </w:rPr>
        <w:t xml:space="preserve"> И</w:t>
      </w:r>
      <w:r w:rsidRPr="00AA2AA1">
        <w:rPr>
          <w:rFonts w:ascii="Arial" w:hAnsi="Arial" w:cs="Arial"/>
          <w:b/>
          <w:sz w:val="20"/>
          <w:szCs w:val="20"/>
        </w:rPr>
        <w:t>ланского района</w:t>
      </w:r>
      <w:r w:rsidR="00AA2AA1" w:rsidRPr="00AA2AA1">
        <w:rPr>
          <w:rFonts w:ascii="Arial" w:hAnsi="Arial" w:cs="Arial"/>
          <w:b/>
          <w:sz w:val="20"/>
          <w:szCs w:val="20"/>
        </w:rPr>
        <w:t xml:space="preserve"> на 201</w:t>
      </w:r>
      <w:r w:rsidR="00B238CB">
        <w:rPr>
          <w:rFonts w:ascii="Arial" w:hAnsi="Arial" w:cs="Arial"/>
          <w:b/>
          <w:sz w:val="20"/>
          <w:szCs w:val="20"/>
        </w:rPr>
        <w:t>8</w:t>
      </w:r>
      <w:r w:rsidR="00AA2AA1" w:rsidRPr="00AA2AA1">
        <w:rPr>
          <w:rFonts w:ascii="Arial" w:hAnsi="Arial" w:cs="Arial"/>
          <w:b/>
          <w:sz w:val="20"/>
          <w:szCs w:val="20"/>
        </w:rPr>
        <w:t>-2020 годы</w:t>
      </w:r>
      <w:r w:rsidR="00735933" w:rsidRPr="00AA2AA1">
        <w:rPr>
          <w:rFonts w:ascii="Arial" w:hAnsi="Arial" w:cs="Arial"/>
          <w:b/>
          <w:sz w:val="20"/>
          <w:szCs w:val="20"/>
        </w:rPr>
        <w:t>.</w:t>
      </w:r>
    </w:p>
    <w:p w:rsidR="00FC59D4" w:rsidRPr="00FC59D4" w:rsidRDefault="00FC59D4" w:rsidP="00FC59D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5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1417"/>
        <w:gridCol w:w="1843"/>
        <w:gridCol w:w="1417"/>
        <w:gridCol w:w="1418"/>
        <w:gridCol w:w="1984"/>
        <w:gridCol w:w="1843"/>
        <w:gridCol w:w="992"/>
        <w:gridCol w:w="1278"/>
      </w:tblGrid>
      <w:tr w:rsidR="00AA2AA1" w:rsidRPr="00AA2AA1" w:rsidTr="001440B3">
        <w:tc>
          <w:tcPr>
            <w:tcW w:w="568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9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Адресные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ориентиры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размещения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нестационарно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 торгового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объекта</w:t>
            </w:r>
          </w:p>
        </w:tc>
        <w:tc>
          <w:tcPr>
            <w:tcW w:w="1417" w:type="dxa"/>
          </w:tcPr>
          <w:p w:rsidR="00AA2AA1" w:rsidRPr="00AA2AA1" w:rsidRDefault="00AA2AA1" w:rsidP="00AA2AA1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A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  <w:p w:rsidR="00AA2AA1" w:rsidRPr="00AA2AA1" w:rsidRDefault="00AA2AA1" w:rsidP="00AA2AA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A2AA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Нестационарного торгового объекта</w:t>
            </w:r>
          </w:p>
        </w:tc>
        <w:tc>
          <w:tcPr>
            <w:tcW w:w="1843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Специализация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нестационарного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торгового объекта</w:t>
            </w:r>
          </w:p>
        </w:tc>
        <w:tc>
          <w:tcPr>
            <w:tcW w:w="141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земельного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участка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(кв.м)</w:t>
            </w:r>
          </w:p>
        </w:tc>
        <w:tc>
          <w:tcPr>
            <w:tcW w:w="1418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Период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размещения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нестационарного торгового объекта</w:t>
            </w:r>
          </w:p>
        </w:tc>
        <w:tc>
          <w:tcPr>
            <w:tcW w:w="1984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Размещение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нестационарного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торгового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объекта субъектом малого или среднего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предпринимательства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(да/нет)</w:t>
            </w:r>
          </w:p>
        </w:tc>
        <w:tc>
          <w:tcPr>
            <w:tcW w:w="1843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разрешен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вания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участка</w:t>
            </w:r>
          </w:p>
        </w:tc>
        <w:tc>
          <w:tcPr>
            <w:tcW w:w="992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Кадас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тровы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номер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участк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</w:p>
        </w:tc>
        <w:tc>
          <w:tcPr>
            <w:tcW w:w="1278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Форма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собствен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ности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участка</w:t>
            </w:r>
          </w:p>
        </w:tc>
      </w:tr>
      <w:tr w:rsidR="00AA2AA1" w:rsidRPr="00AA2AA1" w:rsidTr="001440B3">
        <w:tc>
          <w:tcPr>
            <w:tcW w:w="568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 земельный участок, прилегающий к ИП «Валевич», расположенный по адресу: с.Соколовка ул. Юбилейная д.3</w:t>
            </w:r>
          </w:p>
        </w:tc>
        <w:tc>
          <w:tcPr>
            <w:tcW w:w="1417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843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4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AA2AA1" w:rsidRPr="00AA2AA1" w:rsidRDefault="00AA2AA1" w:rsidP="00F1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84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992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A2AA1" w:rsidRPr="00AA2AA1" w:rsidTr="001440B3">
        <w:tc>
          <w:tcPr>
            <w:tcW w:w="568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 земельный участок, прилегающий к зданию Богдановского  сельского клуба,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расположенный по адресу: д.Богдановка ул.Центральная д.28</w:t>
            </w:r>
          </w:p>
        </w:tc>
        <w:tc>
          <w:tcPr>
            <w:tcW w:w="141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843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4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AA2AA1" w:rsidRPr="00AA2AA1" w:rsidRDefault="00AA2AA1" w:rsidP="00AA2AA1">
            <w:pPr>
              <w:jc w:val="center"/>
              <w:rPr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84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AA1" w:rsidRPr="00AA2AA1" w:rsidRDefault="00AA2AA1" w:rsidP="00AA2AA1">
            <w:pPr>
              <w:rPr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992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A2AA1" w:rsidRPr="00AA2AA1" w:rsidTr="001440B3">
        <w:tc>
          <w:tcPr>
            <w:tcW w:w="568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 земельный участок, прилегающий к зданию Новосеменовского сельского клуба, расположенный по адресу: д.Новосеменовка ул.Космонавтов д.24</w:t>
            </w:r>
          </w:p>
        </w:tc>
        <w:tc>
          <w:tcPr>
            <w:tcW w:w="141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843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Смешанные товары</w:t>
            </w:r>
          </w:p>
        </w:tc>
        <w:tc>
          <w:tcPr>
            <w:tcW w:w="1417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4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AA2AA1" w:rsidRPr="00AA2AA1" w:rsidRDefault="00AA2AA1" w:rsidP="00AA2AA1">
            <w:pPr>
              <w:rPr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 xml:space="preserve">       2 года</w:t>
            </w:r>
          </w:p>
        </w:tc>
        <w:tc>
          <w:tcPr>
            <w:tcW w:w="1984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AA1" w:rsidRPr="00AA2AA1" w:rsidRDefault="00AA2AA1" w:rsidP="00AA2AA1">
            <w:pPr>
              <w:rPr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992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AA2AA1" w:rsidRPr="00AA2AA1" w:rsidRDefault="00AA2AA1" w:rsidP="00AA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A2AA1" w:rsidRPr="00AA2AA1" w:rsidTr="001440B3">
        <w:tc>
          <w:tcPr>
            <w:tcW w:w="568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 земельный участок, прилегающий к зданию Гремучепадинского сельского клуба, расположенный по адресу: д.Гремучая Падь ул.Центральная д.9</w:t>
            </w:r>
          </w:p>
        </w:tc>
        <w:tc>
          <w:tcPr>
            <w:tcW w:w="1417" w:type="dxa"/>
          </w:tcPr>
          <w:p w:rsidR="00AA2AA1" w:rsidRPr="00AA2AA1" w:rsidRDefault="00AA2AA1" w:rsidP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843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Смешанные товары</w:t>
            </w:r>
          </w:p>
        </w:tc>
        <w:tc>
          <w:tcPr>
            <w:tcW w:w="1417" w:type="dxa"/>
          </w:tcPr>
          <w:p w:rsidR="00AA2AA1" w:rsidRPr="00AA2AA1" w:rsidRDefault="00AA2AA1" w:rsidP="0073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4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AA2AA1" w:rsidRPr="00AA2AA1" w:rsidRDefault="00AA2AA1">
            <w:pPr>
              <w:rPr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 xml:space="preserve">        2 года</w:t>
            </w:r>
          </w:p>
        </w:tc>
        <w:tc>
          <w:tcPr>
            <w:tcW w:w="1984" w:type="dxa"/>
          </w:tcPr>
          <w:p w:rsidR="00AA2AA1" w:rsidRPr="00AA2AA1" w:rsidRDefault="00AA2AA1" w:rsidP="0017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A2AA1" w:rsidRPr="00AA2AA1" w:rsidRDefault="00AA2AA1" w:rsidP="0017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A1" w:rsidRPr="00AA2AA1" w:rsidRDefault="00AA2AA1" w:rsidP="0017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AA1" w:rsidRPr="00AA2AA1" w:rsidRDefault="00AA2AA1" w:rsidP="0017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992" w:type="dxa"/>
          </w:tcPr>
          <w:p w:rsidR="00AA2AA1" w:rsidRPr="00AA2AA1" w:rsidRDefault="00AA2AA1" w:rsidP="0017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AA2AA1" w:rsidRPr="00AA2AA1" w:rsidRDefault="00AA2AA1" w:rsidP="0017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A1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735933" w:rsidRPr="00AA2AA1" w:rsidRDefault="00735933" w:rsidP="00B238CB">
      <w:pPr>
        <w:rPr>
          <w:rFonts w:ascii="Times New Roman" w:hAnsi="Times New Roman" w:cs="Times New Roman"/>
          <w:sz w:val="20"/>
          <w:szCs w:val="20"/>
        </w:rPr>
      </w:pPr>
    </w:p>
    <w:sectPr w:rsidR="00735933" w:rsidRPr="00AA2AA1" w:rsidSect="00B238C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71" w:rsidRDefault="00CC1F71" w:rsidP="00FC59D4">
      <w:pPr>
        <w:spacing w:after="0" w:line="240" w:lineRule="auto"/>
      </w:pPr>
      <w:r>
        <w:separator/>
      </w:r>
    </w:p>
  </w:endnote>
  <w:endnote w:type="continuationSeparator" w:id="0">
    <w:p w:rsidR="00CC1F71" w:rsidRDefault="00CC1F71" w:rsidP="00FC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71" w:rsidRDefault="00CC1F71" w:rsidP="00FC59D4">
      <w:pPr>
        <w:spacing w:after="0" w:line="240" w:lineRule="auto"/>
      </w:pPr>
      <w:r>
        <w:separator/>
      </w:r>
    </w:p>
  </w:footnote>
  <w:footnote w:type="continuationSeparator" w:id="0">
    <w:p w:rsidR="00CC1F71" w:rsidRDefault="00CC1F71" w:rsidP="00FC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80BF4"/>
    <w:multiLevelType w:val="hybridMultilevel"/>
    <w:tmpl w:val="D7E2B650"/>
    <w:lvl w:ilvl="0" w:tplc="78023F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3D"/>
    <w:rsid w:val="00001C27"/>
    <w:rsid w:val="00073201"/>
    <w:rsid w:val="000C1B5E"/>
    <w:rsid w:val="001440B3"/>
    <w:rsid w:val="00170954"/>
    <w:rsid w:val="002F0511"/>
    <w:rsid w:val="00494029"/>
    <w:rsid w:val="004A0EF5"/>
    <w:rsid w:val="00595B51"/>
    <w:rsid w:val="00735933"/>
    <w:rsid w:val="0093582C"/>
    <w:rsid w:val="00A43555"/>
    <w:rsid w:val="00AA2AA1"/>
    <w:rsid w:val="00AB1D3C"/>
    <w:rsid w:val="00B238CB"/>
    <w:rsid w:val="00B6293D"/>
    <w:rsid w:val="00BE773A"/>
    <w:rsid w:val="00C82EB6"/>
    <w:rsid w:val="00CC1F71"/>
    <w:rsid w:val="00D22912"/>
    <w:rsid w:val="00E11327"/>
    <w:rsid w:val="00E302BF"/>
    <w:rsid w:val="00F031E7"/>
    <w:rsid w:val="00F112FB"/>
    <w:rsid w:val="00F97CCB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18436-5DB5-4255-BF50-8D6578E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93D"/>
    <w:rPr>
      <w:color w:val="0000FF"/>
      <w:u w:val="single"/>
    </w:rPr>
  </w:style>
  <w:style w:type="table" w:styleId="a5">
    <w:name w:val="Table Grid"/>
    <w:basedOn w:val="a1"/>
    <w:uiPriority w:val="59"/>
    <w:rsid w:val="0073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D4"/>
  </w:style>
  <w:style w:type="paragraph" w:styleId="a8">
    <w:name w:val="footer"/>
    <w:basedOn w:val="a"/>
    <w:link w:val="a9"/>
    <w:uiPriority w:val="99"/>
    <w:unhideWhenUsed/>
    <w:rsid w:val="00FC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9D4"/>
  </w:style>
  <w:style w:type="paragraph" w:styleId="aa">
    <w:name w:val="Balloon Text"/>
    <w:basedOn w:val="a"/>
    <w:link w:val="ab"/>
    <w:uiPriority w:val="99"/>
    <w:semiHidden/>
    <w:unhideWhenUsed/>
    <w:rsid w:val="00C8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1B3A828B37D1C846992BF7C19591912D71BD4D0C208FCB401B9654EB349934906FF34DC03811D8E2E7Bx12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cp:lastPrinted>2018-11-30T01:22:00Z</cp:lastPrinted>
  <dcterms:created xsi:type="dcterms:W3CDTF">2018-11-26T06:17:00Z</dcterms:created>
  <dcterms:modified xsi:type="dcterms:W3CDTF">2018-11-30T01:22:00Z</dcterms:modified>
</cp:coreProperties>
</file>